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BB92" w14:textId="77777777" w:rsidR="009E6BA9" w:rsidRPr="004C2D77" w:rsidRDefault="009E6BA9" w:rsidP="00EB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64141"/>
          <w:sz w:val="24"/>
          <w:szCs w:val="24"/>
        </w:rPr>
      </w:pPr>
      <w:r w:rsidRPr="004C2D77">
        <w:rPr>
          <w:rFonts w:ascii="Arial" w:eastAsia="Times New Roman" w:hAnsi="Arial" w:cs="Arial"/>
          <w:b/>
          <w:bCs/>
          <w:color w:val="364141"/>
          <w:sz w:val="24"/>
          <w:szCs w:val="24"/>
        </w:rPr>
        <w:t xml:space="preserve">Adult Education &amp; Literacy </w:t>
      </w:r>
    </w:p>
    <w:p w14:paraId="7FCC7467" w14:textId="09A457B8" w:rsidR="009E6BA9" w:rsidRPr="004C2D77" w:rsidRDefault="009E6BA9" w:rsidP="00EB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64141"/>
          <w:sz w:val="24"/>
          <w:szCs w:val="24"/>
        </w:rPr>
      </w:pPr>
      <w:r w:rsidRPr="004C2D77">
        <w:rPr>
          <w:rFonts w:ascii="Arial" w:eastAsia="Times New Roman" w:hAnsi="Arial" w:cs="Arial"/>
          <w:b/>
          <w:bCs/>
          <w:color w:val="364141"/>
          <w:sz w:val="24"/>
          <w:szCs w:val="24"/>
        </w:rPr>
        <w:t>“Move Ahead with Adult Ed” Campaign</w:t>
      </w:r>
    </w:p>
    <w:p w14:paraId="56A1D709" w14:textId="7663CFA9" w:rsidR="00BE4EC3" w:rsidRPr="004C2D77" w:rsidRDefault="009E6BA9" w:rsidP="00EB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64141"/>
          <w:sz w:val="24"/>
          <w:szCs w:val="24"/>
        </w:rPr>
      </w:pPr>
      <w:r w:rsidRPr="004C2D77">
        <w:rPr>
          <w:rFonts w:ascii="Arial" w:eastAsia="Times New Roman" w:hAnsi="Arial" w:cs="Arial"/>
          <w:b/>
          <w:bCs/>
          <w:color w:val="364141"/>
          <w:sz w:val="24"/>
          <w:szCs w:val="24"/>
        </w:rPr>
        <w:t>Social Media Post Drafts – Ready for Review and Recommendations</w:t>
      </w:r>
    </w:p>
    <w:p w14:paraId="72FFA2DE" w14:textId="37FCE53B" w:rsidR="009E6BA9" w:rsidRPr="004C2D77" w:rsidRDefault="00597316" w:rsidP="00EB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6414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364141"/>
          <w:sz w:val="24"/>
          <w:szCs w:val="24"/>
        </w:rPr>
        <w:t>1.1</w:t>
      </w:r>
      <w:r w:rsidR="0038537B">
        <w:rPr>
          <w:rFonts w:ascii="Arial" w:eastAsia="Times New Roman" w:hAnsi="Arial" w:cs="Arial"/>
          <w:b/>
          <w:bCs/>
          <w:color w:val="364141"/>
          <w:sz w:val="24"/>
          <w:szCs w:val="24"/>
        </w:rPr>
        <w:t>2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64141"/>
          <w:sz w:val="24"/>
          <w:szCs w:val="24"/>
        </w:rPr>
        <w:t>.21</w:t>
      </w:r>
    </w:p>
    <w:p w14:paraId="4FBE1547" w14:textId="4A43364F" w:rsidR="00EB2F8A" w:rsidRPr="00F70BAE" w:rsidRDefault="00EB2F8A" w:rsidP="00EB2F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64141"/>
          <w:u w:val="single"/>
        </w:rPr>
      </w:pPr>
    </w:p>
    <w:p w14:paraId="3F0B2CDC" w14:textId="77777777" w:rsidR="00BE4EC3" w:rsidRPr="00F70BAE" w:rsidRDefault="00BE4EC3" w:rsidP="00BE4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4141"/>
          <w:u w:val="single"/>
        </w:rPr>
      </w:pPr>
    </w:p>
    <w:p w14:paraId="4B61B687" w14:textId="156BF7D9" w:rsidR="005E59D5" w:rsidRPr="004C2D77" w:rsidRDefault="00EE63A9" w:rsidP="00BE4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4C2D7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“</w:t>
      </w:r>
      <w:r w:rsidR="00F95D72" w:rsidRPr="004C2D7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S</w:t>
      </w:r>
      <w:r w:rsidR="005E59D5" w:rsidRPr="004C2D7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tate</w:t>
      </w:r>
      <w:r w:rsidRPr="004C2D7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 xml:space="preserve">” </w:t>
      </w:r>
      <w:r w:rsidR="005E59D5" w:rsidRPr="004C2D7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 xml:space="preserve">Social Media Posts </w:t>
      </w:r>
    </w:p>
    <w:p w14:paraId="3190BD85" w14:textId="5E3BECA0" w:rsidR="00FE5D6F" w:rsidRDefault="005E59D5" w:rsidP="00BE4EC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</w:pPr>
      <w:r w:rsidRPr="004C2D7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 xml:space="preserve">TWC to </w:t>
      </w:r>
      <w:r w:rsidR="004C2D77" w:rsidRPr="004C2D7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 xml:space="preserve">promote the campaign </w:t>
      </w:r>
      <w:r w:rsidRPr="004C2D7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 xml:space="preserve">on </w:t>
      </w:r>
      <w:r w:rsidR="004C2D77" w:rsidRPr="004C2D77">
        <w:rPr>
          <w:rFonts w:ascii="Arial" w:eastAsia="Times New Roman" w:hAnsi="Arial" w:cs="Arial"/>
          <w:b/>
          <w:bCs/>
          <w:color w:val="4472C4" w:themeColor="accent1"/>
          <w:sz w:val="24"/>
          <w:szCs w:val="24"/>
          <w:u w:val="single"/>
        </w:rPr>
        <w:t>Facebook, LinkedIn, Twitter</w:t>
      </w:r>
    </w:p>
    <w:p w14:paraId="3A6C9670" w14:textId="77777777" w:rsidR="00F95D72" w:rsidRDefault="00F95D72" w:rsidP="00BE4E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4141"/>
        </w:rPr>
      </w:pPr>
    </w:p>
    <w:p w14:paraId="23D3D89F" w14:textId="2B9CA97C" w:rsidR="00E97E1D" w:rsidRPr="00232338" w:rsidRDefault="004878F2" w:rsidP="00232338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6"/>
          <w:szCs w:val="16"/>
        </w:rPr>
      </w:pPr>
      <w:r w:rsidRPr="00232338">
        <w:rPr>
          <w:rFonts w:ascii="Arial" w:hAnsi="Arial" w:cs="Arial"/>
          <w:highlight w:val="green"/>
        </w:rPr>
        <w:t xml:space="preserve">Need a diploma? Ready for new skills and a career? </w:t>
      </w:r>
      <w:r w:rsidR="0009572B" w:rsidRPr="00232338">
        <w:rPr>
          <w:rFonts w:ascii="Arial" w:eastAsia="Times New Roman" w:hAnsi="Arial" w:cs="Arial"/>
          <w:color w:val="364141"/>
          <w:highlight w:val="green"/>
        </w:rPr>
        <w:t>Texas’</w:t>
      </w:r>
      <w:r w:rsidRPr="00232338">
        <w:rPr>
          <w:rFonts w:ascii="Arial" w:eastAsia="Times New Roman" w:hAnsi="Arial" w:cs="Arial"/>
          <w:color w:val="364141"/>
          <w:highlight w:val="green"/>
        </w:rPr>
        <w:t xml:space="preserve"> </w:t>
      </w:r>
      <w:r w:rsidR="0009572B" w:rsidRPr="00232338">
        <w:rPr>
          <w:rFonts w:ascii="Arial" w:eastAsia="Times New Roman" w:hAnsi="Arial" w:cs="Arial"/>
          <w:color w:val="364141"/>
          <w:highlight w:val="green"/>
        </w:rPr>
        <w:t>A</w:t>
      </w:r>
      <w:r w:rsidRPr="00232338">
        <w:rPr>
          <w:rFonts w:ascii="Arial" w:eastAsia="Times New Roman" w:hAnsi="Arial" w:cs="Arial"/>
          <w:color w:val="364141"/>
          <w:highlight w:val="green"/>
        </w:rPr>
        <w:t xml:space="preserve">dult </w:t>
      </w:r>
      <w:r w:rsidR="0009572B" w:rsidRPr="00232338">
        <w:rPr>
          <w:rFonts w:ascii="Arial" w:eastAsia="Times New Roman" w:hAnsi="Arial" w:cs="Arial"/>
          <w:color w:val="364141"/>
          <w:highlight w:val="green"/>
        </w:rPr>
        <w:t>E</w:t>
      </w:r>
      <w:r w:rsidRPr="00232338">
        <w:rPr>
          <w:rFonts w:ascii="Arial" w:eastAsia="Times New Roman" w:hAnsi="Arial" w:cs="Arial"/>
          <w:color w:val="364141"/>
          <w:highlight w:val="green"/>
        </w:rPr>
        <w:t>ducation program can help</w:t>
      </w:r>
      <w:r w:rsidR="00232338" w:rsidRPr="00232338">
        <w:rPr>
          <w:rFonts w:ascii="Arial" w:eastAsia="Times New Roman" w:hAnsi="Arial" w:cs="Arial"/>
          <w:color w:val="364141"/>
          <w:highlight w:val="green"/>
        </w:rPr>
        <w:t xml:space="preserve"> you #MoveAheadwithAdultEd</w:t>
      </w:r>
      <w:r w:rsidRPr="00232338">
        <w:rPr>
          <w:rFonts w:ascii="Arial" w:eastAsia="Times New Roman" w:hAnsi="Arial" w:cs="Arial"/>
          <w:color w:val="364141"/>
          <w:highlight w:val="green"/>
        </w:rPr>
        <w:t xml:space="preserve">! </w:t>
      </w:r>
      <w:r w:rsidR="00232338" w:rsidRPr="00232338">
        <w:rPr>
          <w:rFonts w:ascii="Arial" w:eastAsia="Times New Roman" w:hAnsi="Arial" w:cs="Arial"/>
          <w:color w:val="364141"/>
          <w:highlight w:val="green"/>
        </w:rPr>
        <w:br/>
        <w:t>[</w:t>
      </w:r>
      <w:r w:rsidRPr="00232338">
        <w:rPr>
          <w:rFonts w:ascii="Arial" w:eastAsia="Times New Roman" w:hAnsi="Arial" w:cs="Arial"/>
          <w:color w:val="364141"/>
          <w:highlight w:val="green"/>
        </w:rPr>
        <w:t xml:space="preserve">Contact </w:t>
      </w:r>
      <w:r w:rsidR="0009572B" w:rsidRPr="00232338">
        <w:rPr>
          <w:rFonts w:ascii="Arial" w:eastAsia="Times New Roman" w:hAnsi="Arial" w:cs="Arial"/>
          <w:color w:val="364141"/>
          <w:highlight w:val="green"/>
        </w:rPr>
        <w:t>your local AdultEd program</w:t>
      </w:r>
      <w:r w:rsidRPr="00232338">
        <w:rPr>
          <w:rFonts w:ascii="Arial" w:eastAsia="Times New Roman" w:hAnsi="Arial" w:cs="Arial"/>
          <w:color w:val="364141"/>
          <w:highlight w:val="green"/>
        </w:rPr>
        <w:t xml:space="preserve"> today</w:t>
      </w:r>
      <w:r w:rsidR="00232338" w:rsidRPr="00232338">
        <w:rPr>
          <w:rFonts w:ascii="Arial" w:eastAsia="Times New Roman" w:hAnsi="Arial" w:cs="Arial"/>
          <w:color w:val="364141"/>
          <w:highlight w:val="green"/>
        </w:rPr>
        <w:t xml:space="preserve">] </w:t>
      </w:r>
      <w:r w:rsidR="00232338" w:rsidRPr="00232338">
        <w:rPr>
          <w:rFonts w:ascii="Arial" w:hAnsi="Arial" w:cs="Arial"/>
          <w:sz w:val="26"/>
          <w:szCs w:val="26"/>
          <w:highlight w:val="green"/>
        </w:rPr>
        <w:t>→</w:t>
      </w:r>
      <w:r w:rsidR="00232338" w:rsidRPr="00232338">
        <w:rPr>
          <w:rFonts w:ascii="MS Shell Dlg 2" w:hAnsi="MS Shell Dlg 2" w:cs="MS Shell Dlg 2"/>
          <w:sz w:val="16"/>
          <w:szCs w:val="16"/>
          <w:highlight w:val="green"/>
        </w:rPr>
        <w:t xml:space="preserve"> </w:t>
      </w:r>
      <w:hyperlink r:id="rId9" w:history="1">
        <w:r w:rsidR="004C2D77" w:rsidRPr="00232338">
          <w:rPr>
            <w:rStyle w:val="Hyperlink"/>
            <w:rFonts w:ascii="Arial" w:hAnsi="Arial" w:cs="Arial"/>
            <w:highlight w:val="green"/>
          </w:rPr>
          <w:t>https://tcall.tamu.edu/search.aspx</w:t>
        </w:r>
      </w:hyperlink>
    </w:p>
    <w:p w14:paraId="4148C44F" w14:textId="77777777" w:rsidR="00345E02" w:rsidRDefault="00345E02" w:rsidP="00BE4EC3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612F5936" w14:textId="5ACB6A86" w:rsidR="00232338" w:rsidRPr="00232338" w:rsidRDefault="00914E35" w:rsidP="004C2D77">
      <w:pPr>
        <w:shd w:val="clear" w:color="auto" w:fill="FFFFFF" w:themeFill="background1"/>
        <w:spacing w:after="0" w:line="240" w:lineRule="auto"/>
        <w:rPr>
          <w:rFonts w:ascii="Arial" w:hAnsi="Arial" w:cs="Arial"/>
          <w:highlight w:val="green"/>
        </w:rPr>
      </w:pPr>
      <w:r w:rsidRPr="00232338">
        <w:rPr>
          <w:rFonts w:ascii="Arial" w:hAnsi="Arial" w:cs="Arial"/>
          <w:highlight w:val="green"/>
        </w:rPr>
        <w:t xml:space="preserve">No diploma? No problem! Texas AdultEd is here for you. </w:t>
      </w:r>
    </w:p>
    <w:p w14:paraId="1CF84CB7" w14:textId="2705B1F2" w:rsidR="000E34DA" w:rsidRPr="00232338" w:rsidRDefault="00232338" w:rsidP="004C2D77">
      <w:pPr>
        <w:shd w:val="clear" w:color="auto" w:fill="FFFFFF" w:themeFill="background1"/>
        <w:spacing w:after="0" w:line="240" w:lineRule="auto"/>
        <w:rPr>
          <w:rStyle w:val="Hyperlink"/>
          <w:rFonts w:ascii="Arial" w:hAnsi="Arial" w:cs="Arial"/>
          <w:highlight w:val="green"/>
        </w:rPr>
      </w:pPr>
      <w:r w:rsidRPr="00232338">
        <w:rPr>
          <w:rFonts w:ascii="Arial" w:hAnsi="Arial" w:cs="Arial"/>
          <w:highlight w:val="green"/>
        </w:rPr>
        <w:t>[Find your new normal with new skills and a new career]</w:t>
      </w:r>
      <w:r w:rsidRPr="00232338">
        <w:rPr>
          <w:rFonts w:ascii="Arial" w:eastAsia="Times New Roman" w:hAnsi="Arial" w:cs="Arial"/>
          <w:color w:val="364141"/>
          <w:highlight w:val="green"/>
        </w:rPr>
        <w:t xml:space="preserve"> </w:t>
      </w:r>
      <w:r w:rsidRPr="00232338">
        <w:rPr>
          <w:rFonts w:ascii="Arial" w:hAnsi="Arial" w:cs="Arial"/>
          <w:sz w:val="26"/>
          <w:szCs w:val="26"/>
          <w:highlight w:val="green"/>
        </w:rPr>
        <w:t>→</w:t>
      </w:r>
      <w:r w:rsidR="004C2D77" w:rsidRPr="00232338">
        <w:rPr>
          <w:rFonts w:ascii="Arial" w:eastAsia="Times New Roman" w:hAnsi="Arial" w:cs="Arial"/>
          <w:color w:val="364141"/>
          <w:highlight w:val="green"/>
        </w:rPr>
        <w:t xml:space="preserve"> </w:t>
      </w:r>
      <w:hyperlink r:id="rId10" w:history="1">
        <w:r w:rsidR="004C2D77" w:rsidRPr="00232338">
          <w:rPr>
            <w:rStyle w:val="Hyperlink"/>
            <w:rFonts w:ascii="Arial" w:hAnsi="Arial" w:cs="Arial"/>
            <w:highlight w:val="green"/>
          </w:rPr>
          <w:t>https://tcall.tamu.edu/search.aspx</w:t>
        </w:r>
      </w:hyperlink>
    </w:p>
    <w:p w14:paraId="5385B5D1" w14:textId="4B9CF9CD" w:rsidR="00232338" w:rsidRPr="00847272" w:rsidRDefault="00232338" w:rsidP="004C2D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64141"/>
        </w:rPr>
      </w:pPr>
      <w:r w:rsidRPr="00232338">
        <w:rPr>
          <w:rFonts w:ascii="Arial" w:eastAsia="Times New Roman" w:hAnsi="Arial" w:cs="Arial"/>
          <w:color w:val="364141"/>
          <w:highlight w:val="green"/>
        </w:rPr>
        <w:t>#MoveAheadwithAdultEd</w:t>
      </w:r>
    </w:p>
    <w:p w14:paraId="12880635" w14:textId="38864A90" w:rsidR="6A33562A" w:rsidRDefault="6A33562A" w:rsidP="00CA5FC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64141"/>
        </w:rPr>
      </w:pPr>
    </w:p>
    <w:p w14:paraId="658C484F" w14:textId="20B44818" w:rsidR="00232338" w:rsidRPr="00232338" w:rsidRDefault="002754BB" w:rsidP="004C2D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64141"/>
          <w:highlight w:val="green"/>
        </w:rPr>
      </w:pPr>
      <w:r w:rsidRPr="00232338">
        <w:rPr>
          <w:rFonts w:ascii="Arial" w:eastAsia="Times New Roman" w:hAnsi="Arial" w:cs="Arial"/>
          <w:color w:val="364141"/>
          <w:highlight w:val="green"/>
        </w:rPr>
        <w:t>It’s a</w:t>
      </w:r>
      <w:r w:rsidR="00005DB7" w:rsidRPr="00232338">
        <w:rPr>
          <w:rFonts w:ascii="Arial" w:eastAsia="Times New Roman" w:hAnsi="Arial" w:cs="Arial"/>
          <w:color w:val="364141"/>
          <w:highlight w:val="green"/>
        </w:rPr>
        <w:t xml:space="preserve"> </w:t>
      </w:r>
      <w:r w:rsidRPr="00232338">
        <w:rPr>
          <w:rFonts w:ascii="Arial" w:eastAsia="Times New Roman" w:hAnsi="Arial" w:cs="Arial"/>
          <w:color w:val="364141"/>
          <w:highlight w:val="green"/>
        </w:rPr>
        <w:t>N</w:t>
      </w:r>
      <w:r w:rsidR="00005DB7" w:rsidRPr="00232338">
        <w:rPr>
          <w:rFonts w:ascii="Arial" w:eastAsia="Times New Roman" w:hAnsi="Arial" w:cs="Arial"/>
          <w:color w:val="364141"/>
          <w:highlight w:val="green"/>
        </w:rPr>
        <w:t xml:space="preserve">ew </w:t>
      </w:r>
      <w:r w:rsidRPr="00232338">
        <w:rPr>
          <w:rFonts w:ascii="Arial" w:eastAsia="Times New Roman" w:hAnsi="Arial" w:cs="Arial"/>
          <w:color w:val="364141"/>
          <w:highlight w:val="green"/>
        </w:rPr>
        <w:t>Y</w:t>
      </w:r>
      <w:r w:rsidR="00005DB7" w:rsidRPr="00232338">
        <w:rPr>
          <w:rFonts w:ascii="Arial" w:eastAsia="Times New Roman" w:hAnsi="Arial" w:cs="Arial"/>
          <w:color w:val="364141"/>
          <w:highlight w:val="green"/>
        </w:rPr>
        <w:t>ear</w:t>
      </w:r>
      <w:r w:rsidR="006B6F71" w:rsidRPr="00232338">
        <w:rPr>
          <w:rFonts w:ascii="Arial" w:eastAsia="Times New Roman" w:hAnsi="Arial" w:cs="Arial"/>
          <w:color w:val="364141"/>
          <w:highlight w:val="green"/>
        </w:rPr>
        <w:t>,</w:t>
      </w:r>
      <w:r w:rsidR="00005DB7" w:rsidRPr="00232338">
        <w:rPr>
          <w:rFonts w:ascii="Arial" w:eastAsia="Times New Roman" w:hAnsi="Arial" w:cs="Arial"/>
          <w:color w:val="364141"/>
          <w:highlight w:val="green"/>
        </w:rPr>
        <w:t xml:space="preserve"> </w:t>
      </w:r>
      <w:r w:rsidRPr="00232338">
        <w:rPr>
          <w:rFonts w:ascii="Arial" w:eastAsia="Times New Roman" w:hAnsi="Arial" w:cs="Arial"/>
          <w:color w:val="364141"/>
          <w:highlight w:val="green"/>
        </w:rPr>
        <w:t>so find the new YOU</w:t>
      </w:r>
      <w:r w:rsidR="00D84A73" w:rsidRPr="00232338">
        <w:rPr>
          <w:rFonts w:ascii="Arial" w:eastAsia="Times New Roman" w:hAnsi="Arial" w:cs="Arial"/>
          <w:color w:val="364141"/>
          <w:highlight w:val="green"/>
        </w:rPr>
        <w:t xml:space="preserve"> </w:t>
      </w:r>
      <w:r w:rsidR="006E633B" w:rsidRPr="00232338">
        <w:rPr>
          <w:rFonts w:ascii="Arial" w:eastAsia="Times New Roman" w:hAnsi="Arial" w:cs="Arial"/>
          <w:color w:val="364141"/>
          <w:highlight w:val="green"/>
        </w:rPr>
        <w:t xml:space="preserve">with </w:t>
      </w:r>
      <w:r w:rsidR="00380C46" w:rsidRPr="00232338">
        <w:rPr>
          <w:rFonts w:ascii="Arial" w:eastAsia="Times New Roman" w:hAnsi="Arial" w:cs="Arial"/>
          <w:color w:val="364141"/>
          <w:highlight w:val="green"/>
        </w:rPr>
        <w:t xml:space="preserve">new </w:t>
      </w:r>
      <w:r w:rsidR="006E633B" w:rsidRPr="00232338">
        <w:rPr>
          <w:rFonts w:ascii="Arial" w:eastAsia="Times New Roman" w:hAnsi="Arial" w:cs="Arial"/>
          <w:color w:val="364141"/>
          <w:highlight w:val="green"/>
        </w:rPr>
        <w:t>skills and career</w:t>
      </w:r>
      <w:r w:rsidR="00AA58D8" w:rsidRPr="00232338">
        <w:rPr>
          <w:rFonts w:ascii="Arial" w:eastAsia="Times New Roman" w:hAnsi="Arial" w:cs="Arial"/>
          <w:color w:val="364141"/>
          <w:highlight w:val="green"/>
        </w:rPr>
        <w:t xml:space="preserve">. </w:t>
      </w:r>
      <w:r w:rsidR="00232338" w:rsidRPr="00232338">
        <w:rPr>
          <w:rFonts w:ascii="Arial" w:eastAsia="Times New Roman" w:hAnsi="Arial" w:cs="Arial"/>
          <w:color w:val="364141"/>
          <w:highlight w:val="green"/>
        </w:rPr>
        <w:t xml:space="preserve">#MoveAheadwithAdultEd </w:t>
      </w:r>
    </w:p>
    <w:p w14:paraId="4A0A8F74" w14:textId="52210E16" w:rsidR="00151F83" w:rsidRPr="004C2D77" w:rsidRDefault="00232338" w:rsidP="004C2D7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364141"/>
        </w:rPr>
      </w:pPr>
      <w:r>
        <w:rPr>
          <w:rFonts w:ascii="Arial" w:eastAsia="Times New Roman" w:hAnsi="Arial" w:cs="Arial"/>
          <w:color w:val="364141"/>
          <w:highlight w:val="green"/>
        </w:rPr>
        <w:t>[</w:t>
      </w:r>
      <w:r w:rsidR="00EC0C0F" w:rsidRPr="00232338">
        <w:rPr>
          <w:rFonts w:ascii="Arial" w:eastAsia="Times New Roman" w:hAnsi="Arial" w:cs="Arial"/>
          <w:color w:val="364141"/>
          <w:highlight w:val="green"/>
        </w:rPr>
        <w:t xml:space="preserve">Sign up with </w:t>
      </w:r>
      <w:r w:rsidR="00D37055" w:rsidRPr="00232338">
        <w:rPr>
          <w:rFonts w:ascii="Arial" w:eastAsia="Times New Roman" w:hAnsi="Arial" w:cs="Arial"/>
          <w:color w:val="364141"/>
          <w:highlight w:val="green"/>
        </w:rPr>
        <w:t>Texas’ Adult Education</w:t>
      </w:r>
      <w:r>
        <w:rPr>
          <w:rFonts w:ascii="Arial" w:eastAsia="Times New Roman" w:hAnsi="Arial" w:cs="Arial"/>
          <w:color w:val="364141"/>
          <w:highlight w:val="green"/>
        </w:rPr>
        <w:t>’s</w:t>
      </w:r>
      <w:r w:rsidR="00D37055" w:rsidRPr="00232338">
        <w:rPr>
          <w:rFonts w:ascii="Arial" w:eastAsia="Times New Roman" w:hAnsi="Arial" w:cs="Arial"/>
          <w:color w:val="364141"/>
          <w:highlight w:val="green"/>
        </w:rPr>
        <w:t xml:space="preserve"> </w:t>
      </w:r>
      <w:r w:rsidR="00F350FF" w:rsidRPr="00232338">
        <w:rPr>
          <w:rFonts w:ascii="Arial" w:eastAsia="Times New Roman" w:hAnsi="Arial" w:cs="Arial"/>
          <w:color w:val="364141"/>
          <w:highlight w:val="green"/>
        </w:rPr>
        <w:t xml:space="preserve">no cost </w:t>
      </w:r>
      <w:r w:rsidR="00D37055" w:rsidRPr="00232338">
        <w:rPr>
          <w:rFonts w:ascii="Arial" w:eastAsia="Times New Roman" w:hAnsi="Arial" w:cs="Arial"/>
          <w:color w:val="364141"/>
          <w:highlight w:val="green"/>
        </w:rPr>
        <w:t xml:space="preserve">program </w:t>
      </w:r>
      <w:r w:rsidR="00B122A3" w:rsidRPr="00232338">
        <w:rPr>
          <w:rFonts w:ascii="Arial" w:eastAsia="Times New Roman" w:hAnsi="Arial" w:cs="Arial"/>
          <w:color w:val="364141"/>
          <w:highlight w:val="green"/>
        </w:rPr>
        <w:t>today</w:t>
      </w:r>
      <w:r>
        <w:rPr>
          <w:rFonts w:ascii="Arial" w:eastAsia="Times New Roman" w:hAnsi="Arial" w:cs="Arial"/>
          <w:color w:val="364141"/>
          <w:highlight w:val="green"/>
        </w:rPr>
        <w:t>]</w:t>
      </w:r>
      <w:r w:rsidR="00F350FF" w:rsidRPr="00232338">
        <w:rPr>
          <w:rFonts w:ascii="Arial" w:eastAsia="Times New Roman" w:hAnsi="Arial" w:cs="Arial"/>
          <w:color w:val="364141"/>
          <w:highlight w:val="green"/>
        </w:rPr>
        <w:t xml:space="preserve"> </w:t>
      </w:r>
      <w:r w:rsidRPr="00232338">
        <w:rPr>
          <w:rFonts w:ascii="Arial" w:hAnsi="Arial" w:cs="Arial"/>
          <w:sz w:val="26"/>
          <w:szCs w:val="26"/>
          <w:highlight w:val="green"/>
        </w:rPr>
        <w:t>→</w:t>
      </w:r>
      <w:r w:rsidR="00CA04A7" w:rsidRPr="00232338">
        <w:rPr>
          <w:rFonts w:ascii="Arial" w:eastAsia="Times New Roman" w:hAnsi="Arial" w:cs="Arial"/>
          <w:color w:val="364141"/>
          <w:highlight w:val="green"/>
        </w:rPr>
        <w:t xml:space="preserve"> </w:t>
      </w:r>
      <w:hyperlink r:id="rId11" w:history="1">
        <w:r w:rsidR="00CA04A7" w:rsidRPr="00232338">
          <w:rPr>
            <w:rStyle w:val="Hyperlink"/>
            <w:rFonts w:ascii="Arial" w:hAnsi="Arial" w:cs="Arial"/>
            <w:highlight w:val="green"/>
          </w:rPr>
          <w:t>https://tcall.tamu.edu/search.aspx</w:t>
        </w:r>
      </w:hyperlink>
    </w:p>
    <w:p w14:paraId="6A5181EC" w14:textId="77777777" w:rsidR="004C2D77" w:rsidRDefault="004C2D77" w:rsidP="004C2D77">
      <w:pPr>
        <w:pStyle w:val="NoSpacing"/>
        <w:rPr>
          <w:rFonts w:ascii="Arial" w:hAnsi="Arial" w:cs="Arial"/>
        </w:rPr>
      </w:pPr>
    </w:p>
    <w:p w14:paraId="3BE62448" w14:textId="0F8DDC17" w:rsidR="00585576" w:rsidRDefault="00C36E87" w:rsidP="004C2D7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Texas Workforce Commission</w:t>
      </w:r>
      <w:r w:rsidR="00585576" w:rsidRPr="00F70BAE">
        <w:rPr>
          <w:rFonts w:ascii="Arial" w:hAnsi="Arial" w:cs="Arial"/>
        </w:rPr>
        <w:t xml:space="preserve"> </w:t>
      </w:r>
      <w:r w:rsidR="00585576">
        <w:rPr>
          <w:rFonts w:ascii="Arial" w:hAnsi="Arial" w:cs="Arial"/>
        </w:rPr>
        <w:t>has</w:t>
      </w:r>
      <w:r w:rsidR="00585576" w:rsidRPr="00F70BAE">
        <w:rPr>
          <w:rFonts w:ascii="Arial" w:hAnsi="Arial" w:cs="Arial"/>
        </w:rPr>
        <w:t xml:space="preserve"> programs that prepare you to earn your high school equivalency and </w:t>
      </w:r>
      <w:r w:rsidR="00585576">
        <w:rPr>
          <w:rFonts w:ascii="Arial" w:hAnsi="Arial" w:cs="Arial"/>
        </w:rPr>
        <w:t xml:space="preserve">move ahead to college or </w:t>
      </w:r>
      <w:r w:rsidR="00585576" w:rsidRPr="00F70BAE">
        <w:rPr>
          <w:rFonts w:ascii="Arial" w:hAnsi="Arial" w:cs="Arial"/>
        </w:rPr>
        <w:t xml:space="preserve">a career training program. If you have your high school diploma or equivalency, </w:t>
      </w:r>
      <w:r w:rsidR="00585576">
        <w:rPr>
          <w:rFonts w:ascii="Arial" w:hAnsi="Arial" w:cs="Arial"/>
        </w:rPr>
        <w:t>check out how we can help you with college prep</w:t>
      </w:r>
      <w:r w:rsidR="00585576" w:rsidRPr="6452E1F7">
        <w:rPr>
          <w:rFonts w:ascii="Arial" w:hAnsi="Arial" w:cs="Arial"/>
        </w:rPr>
        <w:t>.</w:t>
      </w:r>
      <w:r w:rsidR="00585576" w:rsidRPr="00F70BAE">
        <w:rPr>
          <w:rFonts w:ascii="Arial" w:hAnsi="Arial" w:cs="Arial"/>
        </w:rPr>
        <w:t xml:space="preserve"> #</w:t>
      </w:r>
      <w:r w:rsidR="00585576">
        <w:rPr>
          <w:rFonts w:ascii="Arial" w:hAnsi="Arial" w:cs="Arial"/>
        </w:rPr>
        <w:t>M</w:t>
      </w:r>
      <w:r w:rsidR="00585576" w:rsidRPr="00F70BAE">
        <w:rPr>
          <w:rFonts w:ascii="Arial" w:hAnsi="Arial" w:cs="Arial"/>
        </w:rPr>
        <w:t>ove</w:t>
      </w:r>
      <w:r w:rsidR="00585576">
        <w:rPr>
          <w:rFonts w:ascii="Arial" w:hAnsi="Arial" w:cs="Arial"/>
        </w:rPr>
        <w:t>A</w:t>
      </w:r>
      <w:r w:rsidR="00585576" w:rsidRPr="00F70BAE">
        <w:rPr>
          <w:rFonts w:ascii="Arial" w:hAnsi="Arial" w:cs="Arial"/>
        </w:rPr>
        <w:t>headwith</w:t>
      </w:r>
      <w:r w:rsidR="00585576">
        <w:rPr>
          <w:rFonts w:ascii="Arial" w:hAnsi="Arial" w:cs="Arial"/>
        </w:rPr>
        <w:t>A</w:t>
      </w:r>
      <w:r w:rsidR="00585576" w:rsidRPr="00F70BAE">
        <w:rPr>
          <w:rFonts w:ascii="Arial" w:hAnsi="Arial" w:cs="Arial"/>
        </w:rPr>
        <w:t>dult</w:t>
      </w:r>
      <w:r w:rsidR="00585576">
        <w:rPr>
          <w:rFonts w:ascii="Arial" w:hAnsi="Arial" w:cs="Arial"/>
        </w:rPr>
        <w:t>E</w:t>
      </w:r>
      <w:r w:rsidR="00585576" w:rsidRPr="00F70BAE">
        <w:rPr>
          <w:rFonts w:ascii="Arial" w:hAnsi="Arial" w:cs="Arial"/>
        </w:rPr>
        <w:t xml:space="preserve">d </w:t>
      </w:r>
      <w:r w:rsidR="00CA04A7">
        <w:rPr>
          <w:rFonts w:ascii="Arial" w:hAnsi="Arial" w:cs="Arial"/>
        </w:rPr>
        <w:t xml:space="preserve">Link: </w:t>
      </w:r>
      <w:hyperlink r:id="rId12" w:history="1">
        <w:r w:rsidR="00CA04A7" w:rsidRPr="00EA7409">
          <w:rPr>
            <w:rStyle w:val="Hyperlink"/>
            <w:rFonts w:ascii="Arial" w:hAnsi="Arial" w:cs="Arial"/>
          </w:rPr>
          <w:t>https://tcall.tamu.edu/search.aspx</w:t>
        </w:r>
      </w:hyperlink>
    </w:p>
    <w:p w14:paraId="09EC52FE" w14:textId="77777777" w:rsidR="004C2D77" w:rsidRDefault="004C2D77" w:rsidP="004C2D77">
      <w:pPr>
        <w:pStyle w:val="NoSpacing"/>
        <w:rPr>
          <w:rFonts w:ascii="Arial" w:hAnsi="Arial" w:cs="Arial"/>
        </w:rPr>
      </w:pPr>
    </w:p>
    <w:p w14:paraId="65DB2DBC" w14:textId="6931096B" w:rsidR="00BC79E9" w:rsidRPr="00CA04A7" w:rsidRDefault="00521D16" w:rsidP="00CA04A7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A16C04">
        <w:rPr>
          <w:rFonts w:ascii="Arial" w:hAnsi="Arial" w:cs="Arial"/>
        </w:rPr>
        <w:t>Want to improve</w:t>
      </w:r>
      <w:r w:rsidR="00574A98" w:rsidRPr="00A16C04">
        <w:rPr>
          <w:rFonts w:ascii="Arial" w:hAnsi="Arial" w:cs="Arial"/>
        </w:rPr>
        <w:t xml:space="preserve"> your English skills to advance your career? </w:t>
      </w:r>
      <w:r w:rsidR="00000454" w:rsidRPr="00A16C04">
        <w:rPr>
          <w:rFonts w:ascii="Arial" w:hAnsi="Arial" w:cs="Arial"/>
        </w:rPr>
        <w:t xml:space="preserve">Texas’ network of Adult Education providers </w:t>
      </w:r>
      <w:r w:rsidR="00BC4423" w:rsidRPr="00A16C04">
        <w:rPr>
          <w:rFonts w:ascii="Arial" w:hAnsi="Arial" w:cs="Arial"/>
        </w:rPr>
        <w:t xml:space="preserve">offer classes </w:t>
      </w:r>
      <w:r w:rsidR="003A44F7" w:rsidRPr="00A16C04">
        <w:rPr>
          <w:rFonts w:ascii="Arial" w:hAnsi="Arial" w:cs="Arial"/>
        </w:rPr>
        <w:t>for second language learners</w:t>
      </w:r>
      <w:r w:rsidR="00A16C04" w:rsidRPr="00A16C04">
        <w:rPr>
          <w:rFonts w:ascii="Arial" w:hAnsi="Arial" w:cs="Arial"/>
        </w:rPr>
        <w:t xml:space="preserve"> that may include pathways to workforce training in in-demand industries. Learn more today at a provider near you!</w:t>
      </w:r>
      <w:r w:rsidR="00CA04A7">
        <w:rPr>
          <w:rFonts w:ascii="Arial" w:hAnsi="Arial" w:cs="Arial"/>
        </w:rPr>
        <w:t xml:space="preserve"> Link: </w:t>
      </w:r>
      <w:hyperlink r:id="rId13" w:history="1">
        <w:r w:rsidR="00CA04A7" w:rsidRPr="00EA7409">
          <w:rPr>
            <w:rStyle w:val="Hyperlink"/>
            <w:rFonts w:ascii="Arial" w:hAnsi="Arial" w:cs="Arial"/>
          </w:rPr>
          <w:t>https://tcall.tamu.edu/search.aspx</w:t>
        </w:r>
      </w:hyperlink>
    </w:p>
    <w:p w14:paraId="71DCAD20" w14:textId="77777777" w:rsidR="00632DCA" w:rsidRDefault="00632DCA" w:rsidP="00BC79E9">
      <w:pPr>
        <w:shd w:val="clear" w:color="auto" w:fill="FFFFFF"/>
        <w:spacing w:after="0" w:line="240" w:lineRule="auto"/>
        <w:ind w:firstLine="720"/>
        <w:rPr>
          <w:rStyle w:val="Hyperlink"/>
          <w:rFonts w:ascii="Arial" w:hAnsi="Arial" w:cs="Arial"/>
        </w:rPr>
      </w:pPr>
    </w:p>
    <w:p w14:paraId="2B7FF273" w14:textId="3BEC2B87" w:rsidR="00E11A50" w:rsidRPr="00597316" w:rsidRDefault="00E11A50" w:rsidP="00EB2F8A">
      <w:pPr>
        <w:pStyle w:val="ListParagraph"/>
        <w:numPr>
          <w:ilvl w:val="0"/>
          <w:numId w:val="8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11A50">
        <w:rPr>
          <w:rFonts w:ascii="Arial" w:hAnsi="Arial" w:cs="Arial"/>
        </w:rPr>
        <w:t>ore -</w:t>
      </w:r>
    </w:p>
    <w:p w14:paraId="02EF08AB" w14:textId="1D3C721C" w:rsidR="00F95D72" w:rsidRPr="006A4515" w:rsidRDefault="005E59D5" w:rsidP="00EB2F8A">
      <w:pPr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6A4515">
        <w:rPr>
          <w:rFonts w:ascii="Arial" w:hAnsi="Arial" w:cs="Arial"/>
          <w:b/>
          <w:bCs/>
          <w:color w:val="4472C4" w:themeColor="accent1"/>
          <w:sz w:val="24"/>
          <w:szCs w:val="24"/>
        </w:rPr>
        <w:t>“</w:t>
      </w:r>
      <w:r w:rsidR="00F95D72" w:rsidRPr="006A4515">
        <w:rPr>
          <w:rFonts w:ascii="Arial" w:hAnsi="Arial" w:cs="Arial"/>
          <w:b/>
          <w:bCs/>
          <w:color w:val="4472C4" w:themeColor="accent1"/>
          <w:sz w:val="24"/>
          <w:szCs w:val="24"/>
        </w:rPr>
        <w:t>L</w:t>
      </w:r>
      <w:r w:rsidRPr="006A4515">
        <w:rPr>
          <w:rFonts w:ascii="Arial" w:hAnsi="Arial" w:cs="Arial"/>
          <w:b/>
          <w:bCs/>
          <w:color w:val="4472C4" w:themeColor="accent1"/>
          <w:sz w:val="24"/>
          <w:szCs w:val="24"/>
        </w:rPr>
        <w:t>ocal”</w:t>
      </w:r>
      <w:r w:rsidR="00F95D72" w:rsidRPr="006A4515">
        <w:rPr>
          <w:rFonts w:ascii="Arial" w:hAnsi="Arial" w:cs="Arial"/>
          <w:b/>
          <w:bCs/>
          <w:color w:val="4472C4" w:themeColor="accent1"/>
          <w:sz w:val="24"/>
          <w:szCs w:val="24"/>
        </w:rPr>
        <w:t xml:space="preserve"> </w:t>
      </w:r>
      <w:r w:rsidRPr="006A4515">
        <w:rPr>
          <w:rFonts w:ascii="Arial" w:hAnsi="Arial" w:cs="Arial"/>
          <w:b/>
          <w:bCs/>
          <w:color w:val="4472C4" w:themeColor="accent1"/>
          <w:sz w:val="24"/>
          <w:szCs w:val="24"/>
        </w:rPr>
        <w:t>Social Media Posts</w:t>
      </w:r>
      <w:r w:rsidRPr="006A4515">
        <w:rPr>
          <w:rFonts w:ascii="Arial" w:hAnsi="Arial" w:cs="Arial"/>
          <w:b/>
          <w:bCs/>
          <w:color w:val="4472C4" w:themeColor="accent1"/>
          <w:sz w:val="24"/>
          <w:szCs w:val="24"/>
        </w:rPr>
        <w:br/>
      </w:r>
      <w:r w:rsidRPr="006A4515">
        <w:rPr>
          <w:rFonts w:ascii="Arial" w:hAnsi="Arial" w:cs="Arial"/>
          <w:b/>
          <w:bCs/>
          <w:color w:val="4472C4" w:themeColor="accent1"/>
          <w:sz w:val="24"/>
          <w:szCs w:val="24"/>
          <w:u w:val="single"/>
        </w:rPr>
        <w:t>AEL providers to customize and post on their organic social channels</w:t>
      </w:r>
    </w:p>
    <w:p w14:paraId="7C6810E1" w14:textId="783DD628" w:rsidR="00232338" w:rsidRPr="00597316" w:rsidRDefault="008361FD" w:rsidP="00597316">
      <w:pPr>
        <w:rPr>
          <w:rFonts w:ascii="Arial" w:hAnsi="Arial" w:cs="Arial"/>
        </w:rPr>
      </w:pPr>
      <w:r w:rsidRPr="006A4515">
        <w:rPr>
          <w:rFonts w:ascii="Arial" w:hAnsi="Arial" w:cs="Arial"/>
        </w:rPr>
        <w:t>Action: E</w:t>
      </w:r>
      <w:r w:rsidR="00075D9D" w:rsidRPr="006A4515">
        <w:rPr>
          <w:rFonts w:ascii="Arial" w:hAnsi="Arial" w:cs="Arial"/>
        </w:rPr>
        <w:t xml:space="preserve">ncourage </w:t>
      </w:r>
      <w:r w:rsidRPr="006A4515">
        <w:rPr>
          <w:rFonts w:ascii="Arial" w:hAnsi="Arial" w:cs="Arial"/>
        </w:rPr>
        <w:t xml:space="preserve">AEL </w:t>
      </w:r>
      <w:r w:rsidR="00075D9D" w:rsidRPr="006A4515">
        <w:rPr>
          <w:rFonts w:ascii="Arial" w:hAnsi="Arial" w:cs="Arial"/>
        </w:rPr>
        <w:t xml:space="preserve">local providers </w:t>
      </w:r>
      <w:r w:rsidRPr="006A4515">
        <w:rPr>
          <w:rFonts w:ascii="Arial" w:hAnsi="Arial" w:cs="Arial"/>
        </w:rPr>
        <w:t xml:space="preserve">to </w:t>
      </w:r>
      <w:r w:rsidR="00AA0E15" w:rsidRPr="006A4515">
        <w:rPr>
          <w:rFonts w:ascii="Arial" w:hAnsi="Arial" w:cs="Arial"/>
        </w:rPr>
        <w:t xml:space="preserve">use </w:t>
      </w:r>
      <w:r w:rsidR="004970AF" w:rsidRPr="006A4515">
        <w:rPr>
          <w:rFonts w:ascii="Arial" w:hAnsi="Arial" w:cs="Arial"/>
        </w:rPr>
        <w:t xml:space="preserve">these posts and include the </w:t>
      </w:r>
      <w:r w:rsidRPr="006A4515">
        <w:rPr>
          <w:rFonts w:ascii="Arial" w:hAnsi="Arial" w:cs="Arial"/>
        </w:rPr>
        <w:t>#</w:t>
      </w:r>
      <w:r w:rsidR="00120AAA" w:rsidRPr="006A4515">
        <w:rPr>
          <w:rFonts w:ascii="Arial" w:hAnsi="Arial" w:cs="Arial"/>
        </w:rPr>
        <w:t xml:space="preserve">MAWAE </w:t>
      </w:r>
      <w:r w:rsidRPr="006A4515">
        <w:rPr>
          <w:rFonts w:ascii="Arial" w:hAnsi="Arial" w:cs="Arial"/>
        </w:rPr>
        <w:t>hash</w:t>
      </w:r>
      <w:r w:rsidR="00120AAA" w:rsidRPr="006A4515">
        <w:rPr>
          <w:rFonts w:ascii="Arial" w:hAnsi="Arial" w:cs="Arial"/>
        </w:rPr>
        <w:t>tag</w:t>
      </w:r>
      <w:r w:rsidR="002F3B05" w:rsidRPr="006A4515">
        <w:rPr>
          <w:rFonts w:ascii="Arial" w:hAnsi="Arial" w:cs="Arial"/>
        </w:rPr>
        <w:t xml:space="preserve">. Provide </w:t>
      </w:r>
      <w:r w:rsidR="008975A6" w:rsidRPr="006A4515">
        <w:rPr>
          <w:rFonts w:ascii="Arial" w:hAnsi="Arial" w:cs="Arial"/>
        </w:rPr>
        <w:t xml:space="preserve">stock photos in the toolkit </w:t>
      </w:r>
      <w:r w:rsidR="002F3B05" w:rsidRPr="006A4515">
        <w:rPr>
          <w:rFonts w:ascii="Arial" w:hAnsi="Arial" w:cs="Arial"/>
        </w:rPr>
        <w:t xml:space="preserve">that they can pair with the copy, but they may also use their own relevant images. </w:t>
      </w:r>
      <w:r w:rsidR="005E59D5" w:rsidRPr="006A4515">
        <w:rPr>
          <w:rFonts w:ascii="Arial" w:hAnsi="Arial" w:cs="Arial"/>
        </w:rPr>
        <w:t xml:space="preserve">After content is finalized, AEL will translate to create a set in Spanish. </w:t>
      </w:r>
    </w:p>
    <w:p w14:paraId="04B51A44" w14:textId="77777777" w:rsidR="00CA5FC8" w:rsidRDefault="00CA5FC8" w:rsidP="006A4515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3CE428F2" w14:textId="4539DC87" w:rsidR="00232338" w:rsidRPr="00232338" w:rsidRDefault="00870EA9" w:rsidP="0023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4141"/>
          <w:highlight w:val="green"/>
        </w:rPr>
      </w:pPr>
      <w:r>
        <w:rPr>
          <w:rFonts w:ascii="Arial" w:hAnsi="Arial" w:cs="Arial"/>
          <w:highlight w:val="green"/>
        </w:rPr>
        <w:t xml:space="preserve">* </w:t>
      </w:r>
      <w:r w:rsidR="001B0C90" w:rsidRPr="00232338">
        <w:rPr>
          <w:rFonts w:ascii="Arial" w:hAnsi="Arial" w:cs="Arial"/>
          <w:highlight w:val="green"/>
        </w:rPr>
        <w:t xml:space="preserve">Need a diploma? </w:t>
      </w:r>
      <w:r w:rsidR="00FA6BC7" w:rsidRPr="00232338">
        <w:rPr>
          <w:rFonts w:ascii="Arial" w:hAnsi="Arial" w:cs="Arial"/>
          <w:highlight w:val="green"/>
        </w:rPr>
        <w:t>Looking for a career change?</w:t>
      </w:r>
      <w:r w:rsidR="00E07EC2" w:rsidRPr="00232338">
        <w:rPr>
          <w:rFonts w:ascii="Arial" w:hAnsi="Arial" w:cs="Arial"/>
          <w:highlight w:val="green"/>
        </w:rPr>
        <w:t xml:space="preserve"> </w:t>
      </w:r>
    </w:p>
    <w:p w14:paraId="04AC596A" w14:textId="51D9777A" w:rsidR="00232338" w:rsidRPr="00232338" w:rsidRDefault="00232338" w:rsidP="0023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4141"/>
          <w:highlight w:val="green"/>
        </w:rPr>
      </w:pPr>
      <w:r>
        <w:rPr>
          <w:rFonts w:ascii="Arial" w:eastAsia="Times New Roman" w:hAnsi="Arial" w:cs="Arial"/>
          <w:color w:val="364141"/>
          <w:highlight w:val="green"/>
        </w:rPr>
        <w:t>&lt;</w:t>
      </w:r>
      <w:r w:rsidR="008674E3" w:rsidRPr="00232338">
        <w:rPr>
          <w:rFonts w:ascii="Arial" w:eastAsia="Times New Roman" w:hAnsi="Arial" w:cs="Arial"/>
          <w:color w:val="364141"/>
          <w:highlight w:val="green"/>
        </w:rPr>
        <w:t>insert name of your school</w:t>
      </w:r>
      <w:r>
        <w:rPr>
          <w:rFonts w:ascii="Arial" w:eastAsia="Times New Roman" w:hAnsi="Arial" w:cs="Arial"/>
          <w:color w:val="364141"/>
          <w:highlight w:val="green"/>
        </w:rPr>
        <w:t>&gt;</w:t>
      </w:r>
      <w:r w:rsidR="008674E3" w:rsidRPr="00232338">
        <w:rPr>
          <w:rFonts w:ascii="Arial" w:eastAsia="Times New Roman" w:hAnsi="Arial" w:cs="Arial"/>
          <w:color w:val="364141"/>
          <w:highlight w:val="green"/>
        </w:rPr>
        <w:t xml:space="preserve">’s adult education program can help! </w:t>
      </w:r>
    </w:p>
    <w:p w14:paraId="60AAA92F" w14:textId="288AA2F8" w:rsidR="003A3390" w:rsidRDefault="00232338" w:rsidP="0023233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232338">
        <w:rPr>
          <w:rFonts w:ascii="Arial" w:eastAsia="Times New Roman" w:hAnsi="Arial" w:cs="Arial"/>
          <w:color w:val="364141"/>
          <w:highlight w:val="green"/>
        </w:rPr>
        <w:t>[L</w:t>
      </w:r>
      <w:r w:rsidR="008674E3" w:rsidRPr="00232338">
        <w:rPr>
          <w:rFonts w:ascii="Arial" w:eastAsia="Times New Roman" w:hAnsi="Arial" w:cs="Arial"/>
          <w:color w:val="364141"/>
          <w:highlight w:val="green"/>
        </w:rPr>
        <w:t>earn how to register!</w:t>
      </w:r>
      <w:r w:rsidRPr="00232338">
        <w:rPr>
          <w:rFonts w:ascii="Arial" w:eastAsia="Times New Roman" w:hAnsi="Arial" w:cs="Arial"/>
          <w:color w:val="364141"/>
          <w:highlight w:val="green"/>
        </w:rPr>
        <w:t xml:space="preserve">] </w:t>
      </w:r>
      <w:r w:rsidRPr="00232338">
        <w:rPr>
          <w:rFonts w:ascii="Arial" w:hAnsi="Arial" w:cs="Arial"/>
          <w:sz w:val="26"/>
          <w:szCs w:val="26"/>
          <w:highlight w:val="green"/>
        </w:rPr>
        <w:t>→</w:t>
      </w:r>
      <w:r w:rsidRPr="00232338">
        <w:rPr>
          <w:rFonts w:ascii="Arial" w:eastAsia="Times New Roman" w:hAnsi="Arial" w:cs="Arial"/>
          <w:color w:val="364141"/>
          <w:highlight w:val="green"/>
        </w:rPr>
        <w:t xml:space="preserve"> </w:t>
      </w:r>
      <w:r w:rsidR="008674E3" w:rsidRPr="00232338">
        <w:rPr>
          <w:rFonts w:ascii="Arial" w:hAnsi="Arial" w:cs="Arial"/>
          <w:highlight w:val="green"/>
        </w:rPr>
        <w:t>&lt;insert link to your Adult Education Website&gt;</w:t>
      </w:r>
    </w:p>
    <w:p w14:paraId="699AD47D" w14:textId="73D6BBCA" w:rsidR="00232338" w:rsidRDefault="00232338" w:rsidP="00232338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232338">
        <w:rPr>
          <w:rFonts w:ascii="Arial" w:eastAsia="Times New Roman" w:hAnsi="Arial" w:cs="Arial"/>
          <w:color w:val="364141"/>
          <w:highlight w:val="green"/>
        </w:rPr>
        <w:t>#MoveAheadwithAdultEd</w:t>
      </w:r>
    </w:p>
    <w:p w14:paraId="1EC9A693" w14:textId="39081791" w:rsidR="00232338" w:rsidRDefault="00232338" w:rsidP="00232338">
      <w:pPr>
        <w:shd w:val="clear" w:color="auto" w:fill="FFFFFF"/>
        <w:spacing w:after="0" w:line="240" w:lineRule="auto"/>
        <w:rPr>
          <w:rFonts w:ascii="Arial" w:hAnsi="Arial" w:cs="Arial"/>
        </w:rPr>
      </w:pPr>
    </w:p>
    <w:p w14:paraId="067CD811" w14:textId="77777777" w:rsidR="00232338" w:rsidRPr="00232338" w:rsidRDefault="00232338" w:rsidP="002323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4141"/>
        </w:rPr>
      </w:pPr>
    </w:p>
    <w:p w14:paraId="186E4E86" w14:textId="1CD02590" w:rsidR="00232338" w:rsidRPr="006A4515" w:rsidRDefault="00232338" w:rsidP="006A4515">
      <w:pPr>
        <w:rPr>
          <w:rFonts w:ascii="Arial" w:hAnsi="Arial" w:cs="Arial"/>
        </w:rPr>
      </w:pPr>
      <w:r>
        <w:rPr>
          <w:rFonts w:ascii="Arial" w:hAnsi="Arial" w:cs="Arial"/>
          <w:highlight w:val="green"/>
        </w:rPr>
        <w:t xml:space="preserve">* </w:t>
      </w:r>
      <w:r w:rsidR="3552505B" w:rsidRPr="00232338">
        <w:rPr>
          <w:rFonts w:ascii="Arial" w:hAnsi="Arial" w:cs="Arial"/>
          <w:highlight w:val="green"/>
        </w:rPr>
        <w:t xml:space="preserve">Looking to go back to school? </w:t>
      </w:r>
      <w:r w:rsidRPr="00232338">
        <w:rPr>
          <w:rFonts w:ascii="Arial" w:hAnsi="Arial" w:cs="Arial"/>
          <w:highlight w:val="green"/>
        </w:rPr>
        <w:br/>
        <w:t>[</w:t>
      </w:r>
      <w:r w:rsidR="3552505B" w:rsidRPr="00232338">
        <w:rPr>
          <w:rFonts w:ascii="Arial" w:hAnsi="Arial" w:cs="Arial"/>
          <w:highlight w:val="green"/>
        </w:rPr>
        <w:t xml:space="preserve">Check out our </w:t>
      </w:r>
      <w:r w:rsidR="00E45247" w:rsidRPr="00232338">
        <w:rPr>
          <w:rFonts w:ascii="Arial" w:hAnsi="Arial" w:cs="Arial"/>
          <w:highlight w:val="green"/>
        </w:rPr>
        <w:t>career</w:t>
      </w:r>
      <w:r w:rsidR="3552505B" w:rsidRPr="00232338">
        <w:rPr>
          <w:rFonts w:ascii="Arial" w:hAnsi="Arial" w:cs="Arial"/>
          <w:highlight w:val="green"/>
        </w:rPr>
        <w:t xml:space="preserve"> </w:t>
      </w:r>
      <w:r w:rsidR="00444158" w:rsidRPr="00232338">
        <w:rPr>
          <w:rFonts w:ascii="Arial" w:hAnsi="Arial" w:cs="Arial"/>
          <w:highlight w:val="green"/>
        </w:rPr>
        <w:t>and college</w:t>
      </w:r>
      <w:r w:rsidR="3552505B" w:rsidRPr="00232338">
        <w:rPr>
          <w:rFonts w:ascii="Arial" w:hAnsi="Arial" w:cs="Arial"/>
          <w:highlight w:val="green"/>
        </w:rPr>
        <w:t xml:space="preserve"> </w:t>
      </w:r>
      <w:r w:rsidR="009B6527" w:rsidRPr="00232338">
        <w:rPr>
          <w:rFonts w:ascii="Arial" w:hAnsi="Arial" w:cs="Arial"/>
          <w:highlight w:val="green"/>
        </w:rPr>
        <w:t>prep programs</w:t>
      </w:r>
      <w:r w:rsidRPr="00232338">
        <w:rPr>
          <w:rFonts w:ascii="Arial" w:hAnsi="Arial" w:cs="Arial"/>
          <w:highlight w:val="green"/>
        </w:rPr>
        <w:t xml:space="preserve">] </w:t>
      </w:r>
      <w:r w:rsidRPr="00232338">
        <w:rPr>
          <w:rFonts w:ascii="Arial" w:hAnsi="Arial" w:cs="Arial"/>
          <w:sz w:val="26"/>
          <w:szCs w:val="26"/>
          <w:highlight w:val="green"/>
        </w:rPr>
        <w:t>→</w:t>
      </w:r>
      <w:r w:rsidRPr="00232338">
        <w:rPr>
          <w:rFonts w:ascii="Arial" w:eastAsia="Times New Roman" w:hAnsi="Arial" w:cs="Arial"/>
          <w:color w:val="364141"/>
          <w:highlight w:val="green"/>
        </w:rPr>
        <w:t xml:space="preserve"> </w:t>
      </w:r>
      <w:r w:rsidRPr="00232338">
        <w:rPr>
          <w:rFonts w:ascii="Arial" w:hAnsi="Arial" w:cs="Arial"/>
          <w:highlight w:val="green"/>
        </w:rPr>
        <w:t>&lt;insert organization website&gt;</w:t>
      </w:r>
      <w:r w:rsidRPr="00232338">
        <w:rPr>
          <w:rFonts w:ascii="Arial" w:hAnsi="Arial" w:cs="Arial"/>
          <w:highlight w:val="green"/>
        </w:rPr>
        <w:br/>
      </w:r>
      <w:r w:rsidR="007D20F0" w:rsidRPr="00232338">
        <w:rPr>
          <w:rFonts w:ascii="Arial" w:hAnsi="Arial" w:cs="Arial"/>
          <w:highlight w:val="green"/>
        </w:rPr>
        <w:lastRenderedPageBreak/>
        <w:t>No high school diploma? No problem!</w:t>
      </w:r>
      <w:r w:rsidR="3552505B" w:rsidRPr="00232338">
        <w:rPr>
          <w:rFonts w:ascii="Arial" w:hAnsi="Arial" w:cs="Arial"/>
          <w:highlight w:val="green"/>
        </w:rPr>
        <w:t xml:space="preserve"> </w:t>
      </w:r>
      <w:r w:rsidR="00552600" w:rsidRPr="00232338">
        <w:rPr>
          <w:rFonts w:ascii="Arial" w:hAnsi="Arial" w:cs="Arial"/>
          <w:highlight w:val="green"/>
        </w:rPr>
        <w:t xml:space="preserve">Call, </w:t>
      </w:r>
      <w:r w:rsidR="000A58AD" w:rsidRPr="00232338">
        <w:rPr>
          <w:rFonts w:ascii="Arial" w:hAnsi="Arial" w:cs="Arial"/>
          <w:highlight w:val="green"/>
        </w:rPr>
        <w:t>E</w:t>
      </w:r>
      <w:r w:rsidR="00552600" w:rsidRPr="00232338">
        <w:rPr>
          <w:rFonts w:ascii="Arial" w:hAnsi="Arial" w:cs="Arial"/>
          <w:highlight w:val="green"/>
        </w:rPr>
        <w:t xml:space="preserve">mail, </w:t>
      </w:r>
      <w:r w:rsidR="0043229E" w:rsidRPr="00232338">
        <w:rPr>
          <w:rFonts w:ascii="Arial" w:hAnsi="Arial" w:cs="Arial"/>
          <w:highlight w:val="green"/>
        </w:rPr>
        <w:t>Facebook</w:t>
      </w:r>
      <w:r w:rsidR="00086581" w:rsidRPr="00232338">
        <w:rPr>
          <w:rFonts w:ascii="Arial" w:hAnsi="Arial" w:cs="Arial"/>
          <w:highlight w:val="green"/>
        </w:rPr>
        <w:t xml:space="preserve">, </w:t>
      </w:r>
      <w:r w:rsidR="00B6687E" w:rsidRPr="00232338">
        <w:rPr>
          <w:rFonts w:ascii="Arial" w:hAnsi="Arial" w:cs="Arial"/>
          <w:highlight w:val="green"/>
        </w:rPr>
        <w:t xml:space="preserve">or </w:t>
      </w:r>
      <w:r w:rsidR="00552600" w:rsidRPr="00232338">
        <w:rPr>
          <w:rFonts w:ascii="Arial" w:hAnsi="Arial" w:cs="Arial"/>
          <w:highlight w:val="green"/>
        </w:rPr>
        <w:t>visit our web site</w:t>
      </w:r>
      <w:r w:rsidR="00354386" w:rsidRPr="00232338">
        <w:rPr>
          <w:rFonts w:ascii="Arial" w:hAnsi="Arial" w:cs="Arial"/>
          <w:highlight w:val="green"/>
        </w:rPr>
        <w:t xml:space="preserve">. </w:t>
      </w:r>
      <w:r w:rsidR="00697E0E" w:rsidRPr="00232338">
        <w:rPr>
          <w:rFonts w:ascii="Arial" w:hAnsi="Arial" w:cs="Arial"/>
          <w:highlight w:val="green"/>
        </w:rPr>
        <w:t>No cost programs</w:t>
      </w:r>
      <w:r w:rsidR="00213C27" w:rsidRPr="00232338">
        <w:rPr>
          <w:rFonts w:ascii="Arial" w:hAnsi="Arial" w:cs="Arial"/>
          <w:highlight w:val="green"/>
        </w:rPr>
        <w:t xml:space="preserve"> to </w:t>
      </w:r>
      <w:r w:rsidR="0066586C" w:rsidRPr="00232338">
        <w:rPr>
          <w:rFonts w:ascii="Arial" w:hAnsi="Arial" w:cs="Arial"/>
          <w:highlight w:val="green"/>
        </w:rPr>
        <w:t>jump start</w:t>
      </w:r>
      <w:r w:rsidR="005D255F" w:rsidRPr="00232338">
        <w:rPr>
          <w:rFonts w:ascii="Arial" w:hAnsi="Arial" w:cs="Arial"/>
          <w:highlight w:val="green"/>
        </w:rPr>
        <w:t xml:space="preserve"> your education</w:t>
      </w:r>
      <w:r w:rsidR="00D57368" w:rsidRPr="00232338">
        <w:rPr>
          <w:rFonts w:ascii="Arial" w:hAnsi="Arial" w:cs="Arial"/>
          <w:highlight w:val="green"/>
        </w:rPr>
        <w:t xml:space="preserve"> and career.</w:t>
      </w:r>
      <w:r w:rsidR="00AF040C" w:rsidRPr="00232338">
        <w:rPr>
          <w:rFonts w:ascii="Arial" w:hAnsi="Arial" w:cs="Arial"/>
          <w:highlight w:val="green"/>
        </w:rPr>
        <w:t xml:space="preserve"> Move</w:t>
      </w:r>
      <w:r w:rsidR="00643807" w:rsidRPr="00232338">
        <w:rPr>
          <w:rFonts w:ascii="Arial" w:hAnsi="Arial" w:cs="Arial"/>
          <w:highlight w:val="green"/>
        </w:rPr>
        <w:t>A</w:t>
      </w:r>
      <w:r w:rsidR="00AF040C" w:rsidRPr="00232338">
        <w:rPr>
          <w:rFonts w:ascii="Arial" w:hAnsi="Arial" w:cs="Arial"/>
          <w:highlight w:val="green"/>
        </w:rPr>
        <w:t>headwithAdultEd!</w:t>
      </w:r>
      <w:r w:rsidR="00E71A40" w:rsidRPr="006A4515">
        <w:rPr>
          <w:rFonts w:ascii="Arial" w:hAnsi="Arial" w:cs="Arial"/>
        </w:rPr>
        <w:t xml:space="preserve"> </w:t>
      </w:r>
    </w:p>
    <w:p w14:paraId="443206B6" w14:textId="77777777" w:rsidR="00A6141B" w:rsidRDefault="00A6141B" w:rsidP="00BE4EC3">
      <w:pPr>
        <w:pStyle w:val="NoSpacing"/>
        <w:rPr>
          <w:rFonts w:ascii="Arial" w:hAnsi="Arial" w:cs="Arial"/>
        </w:rPr>
      </w:pPr>
    </w:p>
    <w:p w14:paraId="648D494F" w14:textId="77777777" w:rsidR="00D76C35" w:rsidRPr="00D76C35" w:rsidRDefault="00D76C35" w:rsidP="006A4515">
      <w:pPr>
        <w:pStyle w:val="NoSpacing"/>
        <w:rPr>
          <w:rFonts w:ascii="Arial" w:hAnsi="Arial" w:cs="Arial"/>
          <w:highlight w:val="green"/>
        </w:rPr>
      </w:pPr>
      <w:r w:rsidRPr="00D76C35">
        <w:rPr>
          <w:rFonts w:ascii="Arial" w:hAnsi="Arial" w:cs="Arial"/>
          <w:highlight w:val="green"/>
        </w:rPr>
        <w:t>&lt;</w:t>
      </w:r>
      <w:r w:rsidR="00A6141B" w:rsidRPr="00D76C35">
        <w:rPr>
          <w:rFonts w:ascii="Arial" w:hAnsi="Arial" w:cs="Arial"/>
          <w:highlight w:val="green"/>
        </w:rPr>
        <w:t>insert your organization’s name</w:t>
      </w:r>
      <w:r w:rsidRPr="00D76C35">
        <w:rPr>
          <w:rFonts w:ascii="Arial" w:hAnsi="Arial" w:cs="Arial"/>
          <w:highlight w:val="green"/>
        </w:rPr>
        <w:t>&gt;</w:t>
      </w:r>
      <w:r w:rsidR="008E1B39" w:rsidRPr="00D76C35">
        <w:rPr>
          <w:rFonts w:ascii="Arial" w:hAnsi="Arial" w:cs="Arial"/>
          <w:highlight w:val="green"/>
        </w:rPr>
        <w:t xml:space="preserve"> adult education program </w:t>
      </w:r>
      <w:r w:rsidR="000A7822" w:rsidRPr="00D76C35">
        <w:rPr>
          <w:rFonts w:ascii="Arial" w:hAnsi="Arial" w:cs="Arial"/>
          <w:highlight w:val="green"/>
        </w:rPr>
        <w:t>offers</w:t>
      </w:r>
      <w:r w:rsidR="0020428E" w:rsidRPr="00D76C35">
        <w:rPr>
          <w:rFonts w:ascii="Arial" w:hAnsi="Arial" w:cs="Arial"/>
          <w:highlight w:val="green"/>
        </w:rPr>
        <w:t xml:space="preserve"> </w:t>
      </w:r>
      <w:r w:rsidR="00645BC1" w:rsidRPr="00D76C35">
        <w:rPr>
          <w:rFonts w:ascii="Arial" w:hAnsi="Arial" w:cs="Arial"/>
          <w:highlight w:val="green"/>
        </w:rPr>
        <w:t xml:space="preserve">free </w:t>
      </w:r>
      <w:r w:rsidR="0020428E" w:rsidRPr="00D76C35">
        <w:rPr>
          <w:rFonts w:ascii="Arial" w:hAnsi="Arial" w:cs="Arial"/>
          <w:highlight w:val="green"/>
        </w:rPr>
        <w:t xml:space="preserve">high school equivalency </w:t>
      </w:r>
      <w:r w:rsidR="005C489C" w:rsidRPr="00D76C35">
        <w:rPr>
          <w:rFonts w:ascii="Arial" w:hAnsi="Arial" w:cs="Arial"/>
          <w:highlight w:val="green"/>
        </w:rPr>
        <w:t>programs. Take classes online</w:t>
      </w:r>
      <w:r w:rsidR="0020428E" w:rsidRPr="00D76C35">
        <w:rPr>
          <w:rFonts w:ascii="Arial" w:hAnsi="Arial" w:cs="Arial"/>
          <w:highlight w:val="green"/>
        </w:rPr>
        <w:t xml:space="preserve"> </w:t>
      </w:r>
      <w:r w:rsidR="00115FFB" w:rsidRPr="00D76C35">
        <w:rPr>
          <w:rFonts w:ascii="Arial" w:hAnsi="Arial" w:cs="Arial"/>
          <w:highlight w:val="green"/>
        </w:rPr>
        <w:t>with</w:t>
      </w:r>
      <w:r w:rsidR="00764559" w:rsidRPr="00D76C35">
        <w:rPr>
          <w:rFonts w:ascii="Arial" w:hAnsi="Arial" w:cs="Arial"/>
          <w:highlight w:val="green"/>
        </w:rPr>
        <w:t xml:space="preserve"> </w:t>
      </w:r>
      <w:r w:rsidR="00A65511" w:rsidRPr="00D76C35">
        <w:rPr>
          <w:rFonts w:ascii="Arial" w:hAnsi="Arial" w:cs="Arial"/>
          <w:highlight w:val="green"/>
        </w:rPr>
        <w:t>instructors</w:t>
      </w:r>
      <w:r w:rsidR="0020428E" w:rsidRPr="00D76C35">
        <w:rPr>
          <w:rFonts w:ascii="Arial" w:hAnsi="Arial" w:cs="Arial"/>
          <w:highlight w:val="green"/>
        </w:rPr>
        <w:t xml:space="preserve"> </w:t>
      </w:r>
      <w:r w:rsidR="00AE4BD2" w:rsidRPr="00D76C35">
        <w:rPr>
          <w:rFonts w:ascii="Arial" w:hAnsi="Arial" w:cs="Arial"/>
          <w:highlight w:val="green"/>
        </w:rPr>
        <w:t xml:space="preserve">who can </w:t>
      </w:r>
      <w:r w:rsidR="00ED63BA" w:rsidRPr="00D76C35">
        <w:rPr>
          <w:rFonts w:ascii="Arial" w:hAnsi="Arial" w:cs="Arial"/>
          <w:highlight w:val="green"/>
        </w:rPr>
        <w:t>help you in real time</w:t>
      </w:r>
      <w:r w:rsidR="00AE4BD2" w:rsidRPr="00D76C35">
        <w:rPr>
          <w:rFonts w:ascii="Arial" w:hAnsi="Arial" w:cs="Arial"/>
          <w:highlight w:val="green"/>
        </w:rPr>
        <w:t xml:space="preserve">. </w:t>
      </w:r>
    </w:p>
    <w:p w14:paraId="5DB828C1" w14:textId="14CDE55A" w:rsidR="00BE4EC3" w:rsidRPr="009E6BA9" w:rsidRDefault="00D76C35" w:rsidP="006A4515">
      <w:pPr>
        <w:pStyle w:val="NoSpacing"/>
        <w:rPr>
          <w:rFonts w:ascii="Arial" w:hAnsi="Arial" w:cs="Arial"/>
        </w:rPr>
      </w:pPr>
      <w:r w:rsidRPr="00D76C35">
        <w:rPr>
          <w:rFonts w:ascii="Arial" w:hAnsi="Arial" w:cs="Arial"/>
          <w:highlight w:val="green"/>
        </w:rPr>
        <w:t>[</w:t>
      </w:r>
      <w:r w:rsidR="0013474B" w:rsidRPr="00D76C35">
        <w:rPr>
          <w:rFonts w:ascii="Arial" w:hAnsi="Arial" w:cs="Arial"/>
          <w:highlight w:val="green"/>
        </w:rPr>
        <w:t xml:space="preserve">Reach out </w:t>
      </w:r>
      <w:r w:rsidRPr="00D76C35">
        <w:rPr>
          <w:rFonts w:ascii="Arial" w:hAnsi="Arial" w:cs="Arial"/>
          <w:highlight w:val="green"/>
        </w:rPr>
        <w:t>now]</w:t>
      </w:r>
      <w:r w:rsidR="0013474B" w:rsidRPr="00D76C35">
        <w:rPr>
          <w:rFonts w:ascii="Arial" w:hAnsi="Arial" w:cs="Arial"/>
          <w:highlight w:val="green"/>
        </w:rPr>
        <w:t xml:space="preserve"> </w:t>
      </w:r>
      <w:r w:rsidRPr="00D76C35">
        <w:rPr>
          <w:rFonts w:ascii="Arial" w:hAnsi="Arial" w:cs="Arial"/>
          <w:sz w:val="26"/>
          <w:szCs w:val="26"/>
          <w:highlight w:val="green"/>
        </w:rPr>
        <w:t xml:space="preserve">→ </w:t>
      </w:r>
      <w:r w:rsidR="0013474B" w:rsidRPr="00D76C35">
        <w:rPr>
          <w:rFonts w:ascii="Arial" w:hAnsi="Arial" w:cs="Arial"/>
          <w:highlight w:val="green"/>
        </w:rPr>
        <w:t>&lt;insert website</w:t>
      </w:r>
      <w:r w:rsidR="00CA5FC8" w:rsidRPr="00D76C35">
        <w:rPr>
          <w:rFonts w:ascii="Arial" w:hAnsi="Arial" w:cs="Arial"/>
          <w:highlight w:val="green"/>
        </w:rPr>
        <w:t xml:space="preserve"> link</w:t>
      </w:r>
      <w:r w:rsidR="00086258" w:rsidRPr="00D76C35">
        <w:rPr>
          <w:rFonts w:ascii="Arial" w:hAnsi="Arial" w:cs="Arial"/>
          <w:highlight w:val="green"/>
        </w:rPr>
        <w:t>&gt;</w:t>
      </w:r>
    </w:p>
    <w:p w14:paraId="793155E9" w14:textId="76FDE9D0" w:rsidR="00BE4EC3" w:rsidRPr="00F70BAE" w:rsidRDefault="00BE4EC3" w:rsidP="00BE4EC3">
      <w:pPr>
        <w:pStyle w:val="NoSpacing"/>
        <w:rPr>
          <w:rFonts w:ascii="Arial" w:hAnsi="Arial" w:cs="Arial"/>
        </w:rPr>
      </w:pPr>
    </w:p>
    <w:p w14:paraId="4352ADE4" w14:textId="0C055CF5" w:rsidR="00D76C35" w:rsidRPr="00D76C35" w:rsidRDefault="00BE4EC3" w:rsidP="006A4515">
      <w:pPr>
        <w:pStyle w:val="NoSpacing"/>
        <w:rPr>
          <w:rFonts w:ascii="Arial" w:hAnsi="Arial" w:cs="Arial"/>
          <w:highlight w:val="green"/>
        </w:rPr>
      </w:pPr>
      <w:bookmarkStart w:id="1" w:name="_Hlk54797211"/>
      <w:r w:rsidRPr="00D76C35">
        <w:rPr>
          <w:rFonts w:ascii="Arial" w:hAnsi="Arial" w:cs="Arial"/>
          <w:highlight w:val="green"/>
        </w:rPr>
        <w:t xml:space="preserve">Adult education </w:t>
      </w:r>
      <w:r w:rsidR="00D76C35" w:rsidRPr="00D76C35">
        <w:rPr>
          <w:rFonts w:ascii="Arial" w:hAnsi="Arial" w:cs="Arial"/>
          <w:highlight w:val="green"/>
        </w:rPr>
        <w:t xml:space="preserve">= </w:t>
      </w:r>
      <w:r w:rsidRPr="00D76C35">
        <w:rPr>
          <w:rFonts w:ascii="Arial" w:hAnsi="Arial" w:cs="Arial"/>
          <w:highlight w:val="green"/>
        </w:rPr>
        <w:t xml:space="preserve">programs that prepare you to earn your high school equivalency and </w:t>
      </w:r>
      <w:r w:rsidR="00DA68D0" w:rsidRPr="00D76C35">
        <w:rPr>
          <w:rFonts w:ascii="Arial" w:hAnsi="Arial" w:cs="Arial"/>
          <w:highlight w:val="green"/>
        </w:rPr>
        <w:t xml:space="preserve">move ahead to college or </w:t>
      </w:r>
      <w:r w:rsidRPr="00D76C35">
        <w:rPr>
          <w:rFonts w:ascii="Arial" w:hAnsi="Arial" w:cs="Arial"/>
          <w:highlight w:val="green"/>
        </w:rPr>
        <w:t xml:space="preserve">a career training program. </w:t>
      </w:r>
    </w:p>
    <w:p w14:paraId="592CB2A9" w14:textId="77777777" w:rsidR="00D76C35" w:rsidRPr="00D76C35" w:rsidRDefault="00D76C35" w:rsidP="006A4515">
      <w:pPr>
        <w:pStyle w:val="NoSpacing"/>
        <w:rPr>
          <w:rFonts w:ascii="Arial" w:hAnsi="Arial" w:cs="Arial"/>
          <w:highlight w:val="green"/>
        </w:rPr>
      </w:pPr>
      <w:r w:rsidRPr="00D76C35">
        <w:rPr>
          <w:rFonts w:ascii="Arial" w:hAnsi="Arial" w:cs="Arial"/>
          <w:highlight w:val="green"/>
        </w:rPr>
        <w:t>H</w:t>
      </w:r>
      <w:r w:rsidR="00BE4EC3" w:rsidRPr="00D76C35">
        <w:rPr>
          <w:rFonts w:ascii="Arial" w:hAnsi="Arial" w:cs="Arial"/>
          <w:highlight w:val="green"/>
        </w:rPr>
        <w:t>ave your high school diploma or equivalency</w:t>
      </w:r>
      <w:r w:rsidRPr="00D76C35">
        <w:rPr>
          <w:rFonts w:ascii="Arial" w:hAnsi="Arial" w:cs="Arial"/>
          <w:highlight w:val="green"/>
        </w:rPr>
        <w:t>?</w:t>
      </w:r>
      <w:r w:rsidR="00BE4EC3" w:rsidRPr="00D76C35">
        <w:rPr>
          <w:rFonts w:ascii="Arial" w:hAnsi="Arial" w:cs="Arial"/>
          <w:highlight w:val="green"/>
        </w:rPr>
        <w:t xml:space="preserve"> </w:t>
      </w:r>
    </w:p>
    <w:p w14:paraId="05FFD02B" w14:textId="1AA10919" w:rsidR="00283CB1" w:rsidRPr="00283CB1" w:rsidRDefault="00D76C35" w:rsidP="006A4515">
      <w:pPr>
        <w:pStyle w:val="NoSpacing"/>
        <w:rPr>
          <w:rFonts w:ascii="Arial" w:hAnsi="Arial" w:cs="Arial"/>
        </w:rPr>
      </w:pPr>
      <w:r w:rsidRPr="00D76C35">
        <w:rPr>
          <w:rFonts w:ascii="Arial" w:hAnsi="Arial" w:cs="Arial"/>
          <w:highlight w:val="green"/>
        </w:rPr>
        <w:t>[C</w:t>
      </w:r>
      <w:r w:rsidR="0028792B" w:rsidRPr="00D76C35">
        <w:rPr>
          <w:rFonts w:ascii="Arial" w:hAnsi="Arial" w:cs="Arial"/>
          <w:highlight w:val="green"/>
        </w:rPr>
        <w:t xml:space="preserve">heck out how we can help you with </w:t>
      </w:r>
      <w:r w:rsidR="00825880" w:rsidRPr="00D76C35">
        <w:rPr>
          <w:rFonts w:ascii="Arial" w:hAnsi="Arial" w:cs="Arial"/>
          <w:highlight w:val="green"/>
        </w:rPr>
        <w:t>college prep</w:t>
      </w:r>
      <w:r w:rsidRPr="00D76C35">
        <w:rPr>
          <w:rFonts w:ascii="Arial" w:hAnsi="Arial" w:cs="Arial"/>
          <w:highlight w:val="green"/>
        </w:rPr>
        <w:t xml:space="preserve">] </w:t>
      </w:r>
      <w:r w:rsidRPr="00D76C35">
        <w:rPr>
          <w:rFonts w:ascii="Arial" w:hAnsi="Arial" w:cs="Arial"/>
          <w:sz w:val="26"/>
          <w:szCs w:val="26"/>
          <w:highlight w:val="green"/>
        </w:rPr>
        <w:t>→</w:t>
      </w:r>
      <w:r w:rsidR="00BE4EC3" w:rsidRPr="00D76C35">
        <w:rPr>
          <w:rFonts w:ascii="Arial" w:hAnsi="Arial" w:cs="Arial"/>
          <w:highlight w:val="green"/>
        </w:rPr>
        <w:t xml:space="preserve"> </w:t>
      </w:r>
      <w:r w:rsidRPr="00D76C35">
        <w:rPr>
          <w:rFonts w:ascii="Arial" w:hAnsi="Arial" w:cs="Arial"/>
          <w:highlight w:val="green"/>
        </w:rPr>
        <w:t xml:space="preserve">&lt;insert website link&gt; </w:t>
      </w:r>
      <w:r w:rsidR="00BE4EC3" w:rsidRPr="00D76C35">
        <w:rPr>
          <w:rFonts w:ascii="Arial" w:hAnsi="Arial" w:cs="Arial"/>
          <w:highlight w:val="green"/>
        </w:rPr>
        <w:t>#</w:t>
      </w:r>
      <w:r w:rsidR="00531F4C" w:rsidRPr="00D76C35">
        <w:rPr>
          <w:rFonts w:ascii="Arial" w:hAnsi="Arial" w:cs="Arial"/>
          <w:highlight w:val="green"/>
        </w:rPr>
        <w:t>M</w:t>
      </w:r>
      <w:r w:rsidR="00BE4EC3" w:rsidRPr="00D76C35">
        <w:rPr>
          <w:rFonts w:ascii="Arial" w:hAnsi="Arial" w:cs="Arial"/>
          <w:highlight w:val="green"/>
        </w:rPr>
        <w:t>ove</w:t>
      </w:r>
      <w:r w:rsidR="00531F4C" w:rsidRPr="00D76C35">
        <w:rPr>
          <w:rFonts w:ascii="Arial" w:hAnsi="Arial" w:cs="Arial"/>
          <w:highlight w:val="green"/>
        </w:rPr>
        <w:t>A</w:t>
      </w:r>
      <w:r w:rsidR="00BE4EC3" w:rsidRPr="00D76C35">
        <w:rPr>
          <w:rFonts w:ascii="Arial" w:hAnsi="Arial" w:cs="Arial"/>
          <w:highlight w:val="green"/>
        </w:rPr>
        <w:t>headwith</w:t>
      </w:r>
      <w:r w:rsidR="00531F4C" w:rsidRPr="00D76C35">
        <w:rPr>
          <w:rFonts w:ascii="Arial" w:hAnsi="Arial" w:cs="Arial"/>
          <w:highlight w:val="green"/>
        </w:rPr>
        <w:t>A</w:t>
      </w:r>
      <w:r w:rsidR="00BE4EC3" w:rsidRPr="00D76C35">
        <w:rPr>
          <w:rFonts w:ascii="Arial" w:hAnsi="Arial" w:cs="Arial"/>
          <w:highlight w:val="green"/>
        </w:rPr>
        <w:t>dult</w:t>
      </w:r>
      <w:r w:rsidR="00531F4C" w:rsidRPr="00D76C35">
        <w:rPr>
          <w:rFonts w:ascii="Arial" w:hAnsi="Arial" w:cs="Arial"/>
          <w:highlight w:val="green"/>
        </w:rPr>
        <w:t>E</w:t>
      </w:r>
      <w:r w:rsidR="00BE4EC3" w:rsidRPr="00D76C35">
        <w:rPr>
          <w:rFonts w:ascii="Arial" w:hAnsi="Arial" w:cs="Arial"/>
          <w:highlight w:val="green"/>
        </w:rPr>
        <w:t>d</w:t>
      </w:r>
      <w:r w:rsidR="00BE4EC3" w:rsidRPr="00F70BAE">
        <w:rPr>
          <w:rFonts w:ascii="Arial" w:hAnsi="Arial" w:cs="Arial"/>
        </w:rPr>
        <w:t xml:space="preserve"> </w:t>
      </w:r>
    </w:p>
    <w:bookmarkEnd w:id="1"/>
    <w:p w14:paraId="47A126C3" w14:textId="77777777" w:rsidR="00F03C82" w:rsidRDefault="00F03C82" w:rsidP="00BE4EC3">
      <w:pPr>
        <w:pStyle w:val="NoSpacing"/>
        <w:rPr>
          <w:rFonts w:ascii="Arial" w:hAnsi="Arial" w:cs="Arial"/>
        </w:rPr>
      </w:pPr>
    </w:p>
    <w:p w14:paraId="081A960D" w14:textId="77777777" w:rsidR="00D76C35" w:rsidRPr="00D76C35" w:rsidRDefault="00F03C82" w:rsidP="006A4515">
      <w:pPr>
        <w:pStyle w:val="NoSpacing"/>
        <w:rPr>
          <w:rFonts w:ascii="Arial" w:hAnsi="Arial" w:cs="Arial"/>
          <w:highlight w:val="green"/>
        </w:rPr>
      </w:pPr>
      <w:r w:rsidRPr="00D76C35">
        <w:rPr>
          <w:rFonts w:ascii="Arial" w:hAnsi="Arial" w:cs="Arial"/>
          <w:highlight w:val="green"/>
        </w:rPr>
        <w:t>Seeking a new career</w:t>
      </w:r>
      <w:r w:rsidR="00F64D17" w:rsidRPr="00D76C35">
        <w:rPr>
          <w:rFonts w:ascii="Arial" w:hAnsi="Arial" w:cs="Arial"/>
          <w:highlight w:val="green"/>
        </w:rPr>
        <w:t xml:space="preserve"> and not sure what fits?</w:t>
      </w:r>
      <w:r w:rsidR="00D97EB1" w:rsidRPr="00D76C35">
        <w:rPr>
          <w:rFonts w:ascii="Arial" w:hAnsi="Arial" w:cs="Arial"/>
          <w:highlight w:val="green"/>
        </w:rPr>
        <w:t xml:space="preserve"> </w:t>
      </w:r>
    </w:p>
    <w:p w14:paraId="581E20AA" w14:textId="77777777" w:rsidR="00D76C35" w:rsidRPr="00D76C35" w:rsidRDefault="00D97EB1" w:rsidP="006A4515">
      <w:pPr>
        <w:pStyle w:val="NoSpacing"/>
        <w:rPr>
          <w:rFonts w:ascii="Arial" w:hAnsi="Arial" w:cs="Arial"/>
          <w:highlight w:val="green"/>
        </w:rPr>
      </w:pPr>
      <w:r w:rsidRPr="00D76C35">
        <w:rPr>
          <w:rFonts w:ascii="Arial" w:hAnsi="Arial" w:cs="Arial"/>
          <w:highlight w:val="green"/>
        </w:rPr>
        <w:t xml:space="preserve">How much can you </w:t>
      </w:r>
      <w:r w:rsidR="00175B5C" w:rsidRPr="00D76C35">
        <w:rPr>
          <w:rFonts w:ascii="Arial" w:hAnsi="Arial" w:cs="Arial"/>
          <w:highlight w:val="green"/>
        </w:rPr>
        <w:t>earn</w:t>
      </w:r>
      <w:r w:rsidRPr="00D76C35">
        <w:rPr>
          <w:rFonts w:ascii="Arial" w:hAnsi="Arial" w:cs="Arial"/>
          <w:highlight w:val="green"/>
        </w:rPr>
        <w:t>? What is the work like?</w:t>
      </w:r>
      <w:r w:rsidR="00DC480D" w:rsidRPr="00D76C35">
        <w:rPr>
          <w:rFonts w:ascii="Arial" w:hAnsi="Arial" w:cs="Arial"/>
          <w:highlight w:val="green"/>
        </w:rPr>
        <w:t xml:space="preserve"> Are the hours flexible? Join our career awareness programs and get your high school </w:t>
      </w:r>
      <w:r w:rsidR="38F159DE" w:rsidRPr="00D76C35">
        <w:rPr>
          <w:rFonts w:ascii="Arial" w:hAnsi="Arial" w:cs="Arial"/>
          <w:highlight w:val="green"/>
        </w:rPr>
        <w:t>credential</w:t>
      </w:r>
      <w:r w:rsidR="002D6EA3" w:rsidRPr="00D76C35">
        <w:rPr>
          <w:rFonts w:ascii="Arial" w:hAnsi="Arial" w:cs="Arial"/>
          <w:highlight w:val="green"/>
        </w:rPr>
        <w:t xml:space="preserve"> at the same time</w:t>
      </w:r>
      <w:r w:rsidR="00F90CB3" w:rsidRPr="00D76C35">
        <w:rPr>
          <w:rFonts w:ascii="Arial" w:hAnsi="Arial" w:cs="Arial"/>
          <w:highlight w:val="green"/>
        </w:rPr>
        <w:t xml:space="preserve"> @ &lt;insert org name&gt;</w:t>
      </w:r>
      <w:r w:rsidR="002B7B65" w:rsidRPr="00D76C35">
        <w:rPr>
          <w:rFonts w:ascii="Arial" w:hAnsi="Arial" w:cs="Arial"/>
          <w:highlight w:val="green"/>
        </w:rPr>
        <w:t xml:space="preserve">. </w:t>
      </w:r>
    </w:p>
    <w:p w14:paraId="49B03060" w14:textId="0CFCC7AA" w:rsidR="00F03C82" w:rsidRDefault="00D76C35" w:rsidP="006A4515">
      <w:pPr>
        <w:pStyle w:val="NoSpacing"/>
        <w:rPr>
          <w:rFonts w:ascii="Arial" w:hAnsi="Arial" w:cs="Arial"/>
        </w:rPr>
      </w:pPr>
      <w:r w:rsidRPr="00D76C35">
        <w:rPr>
          <w:rFonts w:ascii="Arial" w:hAnsi="Arial" w:cs="Arial"/>
          <w:highlight w:val="green"/>
        </w:rPr>
        <w:t>[Get</w:t>
      </w:r>
      <w:r w:rsidR="002B7B65" w:rsidRPr="00D76C35">
        <w:rPr>
          <w:rFonts w:ascii="Arial" w:hAnsi="Arial" w:cs="Arial"/>
          <w:highlight w:val="green"/>
        </w:rPr>
        <w:t xml:space="preserve"> started</w:t>
      </w:r>
      <w:r w:rsidRPr="00D76C35">
        <w:rPr>
          <w:rFonts w:ascii="Arial" w:hAnsi="Arial" w:cs="Arial"/>
          <w:highlight w:val="green"/>
        </w:rPr>
        <w:t>]</w:t>
      </w:r>
      <w:r w:rsidR="002B7B65" w:rsidRPr="00D76C35">
        <w:rPr>
          <w:rFonts w:ascii="Arial" w:hAnsi="Arial" w:cs="Arial"/>
          <w:highlight w:val="green"/>
        </w:rPr>
        <w:t xml:space="preserve"> </w:t>
      </w:r>
      <w:r w:rsidRPr="00D76C35">
        <w:rPr>
          <w:rFonts w:ascii="Arial" w:hAnsi="Arial" w:cs="Arial"/>
          <w:sz w:val="26"/>
          <w:szCs w:val="26"/>
          <w:highlight w:val="green"/>
        </w:rPr>
        <w:t xml:space="preserve">→ </w:t>
      </w:r>
      <w:r w:rsidR="002B7B65" w:rsidRPr="00D76C35">
        <w:rPr>
          <w:rFonts w:ascii="Arial" w:hAnsi="Arial" w:cs="Arial"/>
          <w:highlight w:val="green"/>
        </w:rPr>
        <w:t>&lt;insert website link&gt;</w:t>
      </w:r>
      <w:r w:rsidR="002B7B65">
        <w:rPr>
          <w:rFonts w:ascii="Arial" w:hAnsi="Arial" w:cs="Arial"/>
        </w:rPr>
        <w:t xml:space="preserve"> </w:t>
      </w:r>
    </w:p>
    <w:p w14:paraId="58846BA5" w14:textId="6B227D31" w:rsidR="00597316" w:rsidRDefault="00597316" w:rsidP="006A4515">
      <w:pPr>
        <w:pStyle w:val="NoSpacing"/>
        <w:rPr>
          <w:rFonts w:ascii="Arial" w:hAnsi="Arial" w:cs="Arial"/>
        </w:rPr>
      </w:pPr>
    </w:p>
    <w:p w14:paraId="4E11D2C8" w14:textId="77777777" w:rsidR="00597316" w:rsidRPr="00F70BAE" w:rsidRDefault="00597316" w:rsidP="00597316">
      <w:pPr>
        <w:pStyle w:val="NoSpacing"/>
        <w:rPr>
          <w:rFonts w:ascii="Arial" w:hAnsi="Arial" w:cs="Arial"/>
        </w:rPr>
      </w:pPr>
      <w:r w:rsidRPr="00F70BAE">
        <w:rPr>
          <w:rFonts w:ascii="Arial" w:hAnsi="Arial" w:cs="Arial"/>
        </w:rPr>
        <w:t>[insert your organization’s name] adult education</w:t>
      </w:r>
      <w:r>
        <w:rPr>
          <w:rFonts w:ascii="Arial" w:hAnsi="Arial" w:cs="Arial"/>
        </w:rPr>
        <w:t xml:space="preserve"> program</w:t>
      </w:r>
      <w:r w:rsidRPr="00F70B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Pr="00F70BAE">
        <w:rPr>
          <w:rFonts w:ascii="Arial" w:hAnsi="Arial" w:cs="Arial"/>
        </w:rPr>
        <w:t>providing instruction [insert ways in which instruction is provided: e.g., online and in-person].</w:t>
      </w:r>
      <w:r>
        <w:rPr>
          <w:rFonts w:ascii="Arial" w:hAnsi="Arial" w:cs="Arial"/>
        </w:rPr>
        <w:t xml:space="preserve"> </w:t>
      </w:r>
      <w:r w:rsidRPr="00F70BAE">
        <w:rPr>
          <w:rFonts w:ascii="Arial" w:hAnsi="Arial" w:cs="Arial"/>
        </w:rPr>
        <w:t>Visit our website to learn how to register today! #MoveAheadwithAdultEd</w:t>
      </w:r>
      <w:r w:rsidRPr="00F70BAE">
        <w:rPr>
          <w:rFonts w:ascii="Arial" w:hAnsi="Arial" w:cs="Arial"/>
        </w:rPr>
        <w:br/>
        <w:t>&lt;insert website</w:t>
      </w:r>
      <w:r>
        <w:rPr>
          <w:rFonts w:ascii="Arial" w:hAnsi="Arial" w:cs="Arial"/>
        </w:rPr>
        <w:t xml:space="preserve"> link</w:t>
      </w:r>
      <w:r w:rsidRPr="00F70BAE">
        <w:rPr>
          <w:rFonts w:ascii="Arial" w:hAnsi="Arial" w:cs="Arial"/>
        </w:rPr>
        <w:t>&gt;</w:t>
      </w:r>
    </w:p>
    <w:p w14:paraId="0AA43D7A" w14:textId="59D729F7" w:rsidR="000653E5" w:rsidRDefault="000653E5" w:rsidP="00BE4EC3">
      <w:pPr>
        <w:pStyle w:val="NoSpacing"/>
        <w:rPr>
          <w:rFonts w:ascii="Arial" w:hAnsi="Arial" w:cs="Arial"/>
        </w:rPr>
      </w:pPr>
    </w:p>
    <w:p w14:paraId="2E71CEDC" w14:textId="5F199780" w:rsidR="000653E5" w:rsidRDefault="000653E5" w:rsidP="00BE4EC3">
      <w:pPr>
        <w:pStyle w:val="NoSpacing"/>
        <w:rPr>
          <w:rFonts w:ascii="Arial" w:hAnsi="Arial" w:cs="Arial"/>
        </w:rPr>
      </w:pPr>
    </w:p>
    <w:p w14:paraId="7BAA536F" w14:textId="504FC7E1" w:rsidR="000653E5" w:rsidRDefault="000653E5" w:rsidP="000653E5">
      <w:pPr>
        <w:rPr>
          <w:rFonts w:ascii="Arial" w:hAnsi="Arial" w:cs="Arial"/>
        </w:rPr>
      </w:pPr>
    </w:p>
    <w:p w14:paraId="1FB3D4A3" w14:textId="50F13925" w:rsidR="000653E5" w:rsidRDefault="000653E5" w:rsidP="000653E5">
      <w:pPr>
        <w:rPr>
          <w:rFonts w:ascii="Arial" w:hAnsi="Arial" w:cs="Arial"/>
        </w:rPr>
      </w:pPr>
    </w:p>
    <w:p w14:paraId="25423716" w14:textId="7847FE49" w:rsidR="000653E5" w:rsidRDefault="000653E5" w:rsidP="000653E5">
      <w:pPr>
        <w:rPr>
          <w:rFonts w:ascii="Arial" w:hAnsi="Arial" w:cs="Arial"/>
        </w:rPr>
      </w:pPr>
    </w:p>
    <w:p w14:paraId="05C82E1A" w14:textId="0DF546C4" w:rsidR="000653E5" w:rsidRPr="00F70BAE" w:rsidRDefault="000653E5" w:rsidP="000653E5">
      <w:pPr>
        <w:rPr>
          <w:rFonts w:ascii="Arial" w:hAnsi="Arial" w:cs="Arial"/>
        </w:rPr>
      </w:pPr>
    </w:p>
    <w:sectPr w:rsidR="000653E5" w:rsidRPr="00F70BAE" w:rsidSect="004C2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66B3F"/>
    <w:multiLevelType w:val="hybridMultilevel"/>
    <w:tmpl w:val="F9D4D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13B"/>
    <w:multiLevelType w:val="hybridMultilevel"/>
    <w:tmpl w:val="48EACA22"/>
    <w:lvl w:ilvl="0" w:tplc="2162FF5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1E6"/>
    <w:multiLevelType w:val="hybridMultilevel"/>
    <w:tmpl w:val="F692E9BE"/>
    <w:lvl w:ilvl="0" w:tplc="B1B4E81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6E5BBA"/>
    <w:multiLevelType w:val="hybridMultilevel"/>
    <w:tmpl w:val="ADC27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3607"/>
    <w:multiLevelType w:val="hybridMultilevel"/>
    <w:tmpl w:val="B16E6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D9278B"/>
    <w:multiLevelType w:val="multilevel"/>
    <w:tmpl w:val="83141C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A42C3"/>
    <w:multiLevelType w:val="hybridMultilevel"/>
    <w:tmpl w:val="50A8BC3A"/>
    <w:lvl w:ilvl="0" w:tplc="8AF44A4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C02C57"/>
    <w:multiLevelType w:val="hybridMultilevel"/>
    <w:tmpl w:val="442A6CF6"/>
    <w:lvl w:ilvl="0" w:tplc="8EDCF620">
      <w:start w:val="3"/>
      <w:numFmt w:val="decimal"/>
      <w:lvlText w:val="%1."/>
      <w:lvlJc w:val="left"/>
      <w:pPr>
        <w:ind w:left="630" w:hanging="360"/>
      </w:pPr>
      <w:rPr>
        <w:rFonts w:ascii="Arial" w:eastAsia="Times New Roman" w:hAnsi="Arial"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9BA2EEB"/>
    <w:multiLevelType w:val="hybridMultilevel"/>
    <w:tmpl w:val="7988B7E6"/>
    <w:lvl w:ilvl="0" w:tplc="207C8E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C3"/>
    <w:rsid w:val="00000454"/>
    <w:rsid w:val="00001242"/>
    <w:rsid w:val="00005DB7"/>
    <w:rsid w:val="00010C50"/>
    <w:rsid w:val="000214FE"/>
    <w:rsid w:val="00022FAA"/>
    <w:rsid w:val="00025690"/>
    <w:rsid w:val="00030907"/>
    <w:rsid w:val="000428F0"/>
    <w:rsid w:val="00042EEB"/>
    <w:rsid w:val="000437E4"/>
    <w:rsid w:val="00045919"/>
    <w:rsid w:val="000463F3"/>
    <w:rsid w:val="000653E5"/>
    <w:rsid w:val="00070F9C"/>
    <w:rsid w:val="00072DF3"/>
    <w:rsid w:val="00075ABE"/>
    <w:rsid w:val="00075D9D"/>
    <w:rsid w:val="00076E23"/>
    <w:rsid w:val="00086258"/>
    <w:rsid w:val="00086581"/>
    <w:rsid w:val="0009166E"/>
    <w:rsid w:val="0009572B"/>
    <w:rsid w:val="000A0F52"/>
    <w:rsid w:val="000A58AD"/>
    <w:rsid w:val="000A5AD8"/>
    <w:rsid w:val="000A758F"/>
    <w:rsid w:val="000A7822"/>
    <w:rsid w:val="000B2A0D"/>
    <w:rsid w:val="000C33FB"/>
    <w:rsid w:val="000C7E8B"/>
    <w:rsid w:val="000D1CD4"/>
    <w:rsid w:val="000D6723"/>
    <w:rsid w:val="000D7E5D"/>
    <w:rsid w:val="000E34DA"/>
    <w:rsid w:val="000E4C3A"/>
    <w:rsid w:val="000F22CF"/>
    <w:rsid w:val="00106D96"/>
    <w:rsid w:val="001108DC"/>
    <w:rsid w:val="0011180B"/>
    <w:rsid w:val="001139C6"/>
    <w:rsid w:val="00115FFB"/>
    <w:rsid w:val="00120AAA"/>
    <w:rsid w:val="00125082"/>
    <w:rsid w:val="0013474B"/>
    <w:rsid w:val="00143327"/>
    <w:rsid w:val="0014609B"/>
    <w:rsid w:val="001511D8"/>
    <w:rsid w:val="00151F83"/>
    <w:rsid w:val="00155456"/>
    <w:rsid w:val="0015752A"/>
    <w:rsid w:val="00157785"/>
    <w:rsid w:val="0016383A"/>
    <w:rsid w:val="00167D0E"/>
    <w:rsid w:val="00175B5C"/>
    <w:rsid w:val="00177E89"/>
    <w:rsid w:val="00182C38"/>
    <w:rsid w:val="00186F27"/>
    <w:rsid w:val="00192DD8"/>
    <w:rsid w:val="001A0FD9"/>
    <w:rsid w:val="001A1F61"/>
    <w:rsid w:val="001A6222"/>
    <w:rsid w:val="001A6911"/>
    <w:rsid w:val="001A784F"/>
    <w:rsid w:val="001A7935"/>
    <w:rsid w:val="001B0C90"/>
    <w:rsid w:val="001B46ED"/>
    <w:rsid w:val="001B5344"/>
    <w:rsid w:val="001C0805"/>
    <w:rsid w:val="001C30A0"/>
    <w:rsid w:val="001D21F0"/>
    <w:rsid w:val="001D2453"/>
    <w:rsid w:val="001D62C9"/>
    <w:rsid w:val="001E157C"/>
    <w:rsid w:val="001F3BFC"/>
    <w:rsid w:val="001F56A1"/>
    <w:rsid w:val="001F7FC4"/>
    <w:rsid w:val="00200B15"/>
    <w:rsid w:val="00201952"/>
    <w:rsid w:val="0020428E"/>
    <w:rsid w:val="0020548A"/>
    <w:rsid w:val="00210271"/>
    <w:rsid w:val="00212DE5"/>
    <w:rsid w:val="00213C27"/>
    <w:rsid w:val="00217493"/>
    <w:rsid w:val="00221584"/>
    <w:rsid w:val="002257C3"/>
    <w:rsid w:val="00232338"/>
    <w:rsid w:val="002325C1"/>
    <w:rsid w:val="0023327F"/>
    <w:rsid w:val="00234B91"/>
    <w:rsid w:val="00240AD3"/>
    <w:rsid w:val="00240DD9"/>
    <w:rsid w:val="00246884"/>
    <w:rsid w:val="00253AD6"/>
    <w:rsid w:val="0026223F"/>
    <w:rsid w:val="00262557"/>
    <w:rsid w:val="00265FB9"/>
    <w:rsid w:val="00266382"/>
    <w:rsid w:val="00266461"/>
    <w:rsid w:val="00272F16"/>
    <w:rsid w:val="002754BB"/>
    <w:rsid w:val="00280F1B"/>
    <w:rsid w:val="00283CB1"/>
    <w:rsid w:val="00285CD0"/>
    <w:rsid w:val="00286F5A"/>
    <w:rsid w:val="0028792B"/>
    <w:rsid w:val="00287B37"/>
    <w:rsid w:val="00290AB1"/>
    <w:rsid w:val="00293ABB"/>
    <w:rsid w:val="002979A0"/>
    <w:rsid w:val="002A10CE"/>
    <w:rsid w:val="002A3FA6"/>
    <w:rsid w:val="002A7283"/>
    <w:rsid w:val="002B747B"/>
    <w:rsid w:val="002B7B65"/>
    <w:rsid w:val="002C144D"/>
    <w:rsid w:val="002C1681"/>
    <w:rsid w:val="002C1C5D"/>
    <w:rsid w:val="002C2506"/>
    <w:rsid w:val="002C2B2D"/>
    <w:rsid w:val="002D44FD"/>
    <w:rsid w:val="002D467B"/>
    <w:rsid w:val="002D6EA3"/>
    <w:rsid w:val="002D769B"/>
    <w:rsid w:val="002E2D30"/>
    <w:rsid w:val="002F3B05"/>
    <w:rsid w:val="002F5DB7"/>
    <w:rsid w:val="0030235C"/>
    <w:rsid w:val="003049B7"/>
    <w:rsid w:val="0031297D"/>
    <w:rsid w:val="00314620"/>
    <w:rsid w:val="00323BD4"/>
    <w:rsid w:val="00327DE9"/>
    <w:rsid w:val="00330F96"/>
    <w:rsid w:val="00332171"/>
    <w:rsid w:val="00335E37"/>
    <w:rsid w:val="003428AE"/>
    <w:rsid w:val="00344086"/>
    <w:rsid w:val="00345E02"/>
    <w:rsid w:val="00354386"/>
    <w:rsid w:val="00357466"/>
    <w:rsid w:val="00363B2A"/>
    <w:rsid w:val="0036409C"/>
    <w:rsid w:val="0036637C"/>
    <w:rsid w:val="003706ED"/>
    <w:rsid w:val="00372AAE"/>
    <w:rsid w:val="003777A1"/>
    <w:rsid w:val="00380C46"/>
    <w:rsid w:val="00382667"/>
    <w:rsid w:val="00384F99"/>
    <w:rsid w:val="0038537B"/>
    <w:rsid w:val="003860B8"/>
    <w:rsid w:val="003A0EC5"/>
    <w:rsid w:val="003A118E"/>
    <w:rsid w:val="003A2FC7"/>
    <w:rsid w:val="003A3390"/>
    <w:rsid w:val="003A3B59"/>
    <w:rsid w:val="003A44F7"/>
    <w:rsid w:val="003A6817"/>
    <w:rsid w:val="003C00D2"/>
    <w:rsid w:val="003C2AB8"/>
    <w:rsid w:val="003D177B"/>
    <w:rsid w:val="003D3C8D"/>
    <w:rsid w:val="003E19A9"/>
    <w:rsid w:val="003E2980"/>
    <w:rsid w:val="003E3FF9"/>
    <w:rsid w:val="003E4EB2"/>
    <w:rsid w:val="003F12FD"/>
    <w:rsid w:val="003F2BA4"/>
    <w:rsid w:val="003F5B00"/>
    <w:rsid w:val="004047EA"/>
    <w:rsid w:val="004067C0"/>
    <w:rsid w:val="00415678"/>
    <w:rsid w:val="0041694B"/>
    <w:rsid w:val="00417C8D"/>
    <w:rsid w:val="00421BC1"/>
    <w:rsid w:val="00422D9D"/>
    <w:rsid w:val="004236AD"/>
    <w:rsid w:val="00424D33"/>
    <w:rsid w:val="0043229E"/>
    <w:rsid w:val="004370D4"/>
    <w:rsid w:val="00444158"/>
    <w:rsid w:val="00444D67"/>
    <w:rsid w:val="00450662"/>
    <w:rsid w:val="00453741"/>
    <w:rsid w:val="004564BF"/>
    <w:rsid w:val="00461387"/>
    <w:rsid w:val="00461E0C"/>
    <w:rsid w:val="00463E28"/>
    <w:rsid w:val="00465093"/>
    <w:rsid w:val="0046762D"/>
    <w:rsid w:val="0047210F"/>
    <w:rsid w:val="004726CF"/>
    <w:rsid w:val="00481ED7"/>
    <w:rsid w:val="004878F2"/>
    <w:rsid w:val="00491B12"/>
    <w:rsid w:val="004947E4"/>
    <w:rsid w:val="004970AF"/>
    <w:rsid w:val="00497E84"/>
    <w:rsid w:val="004A507F"/>
    <w:rsid w:val="004A66D6"/>
    <w:rsid w:val="004B0B90"/>
    <w:rsid w:val="004B1DF4"/>
    <w:rsid w:val="004B5F6B"/>
    <w:rsid w:val="004B637E"/>
    <w:rsid w:val="004B6F08"/>
    <w:rsid w:val="004C2D77"/>
    <w:rsid w:val="004C6328"/>
    <w:rsid w:val="004C7A37"/>
    <w:rsid w:val="004D0CCC"/>
    <w:rsid w:val="004D25AD"/>
    <w:rsid w:val="004D2A9A"/>
    <w:rsid w:val="004D2D7D"/>
    <w:rsid w:val="004D3803"/>
    <w:rsid w:val="004E0BB8"/>
    <w:rsid w:val="004E2FD5"/>
    <w:rsid w:val="004E3B7B"/>
    <w:rsid w:val="004F2BF4"/>
    <w:rsid w:val="004F5533"/>
    <w:rsid w:val="004F5DB1"/>
    <w:rsid w:val="004F6C18"/>
    <w:rsid w:val="004F6E3A"/>
    <w:rsid w:val="004F7402"/>
    <w:rsid w:val="005017FF"/>
    <w:rsid w:val="00506C7D"/>
    <w:rsid w:val="00506FFD"/>
    <w:rsid w:val="00507CF2"/>
    <w:rsid w:val="00512FBD"/>
    <w:rsid w:val="00513732"/>
    <w:rsid w:val="0051510D"/>
    <w:rsid w:val="00521D16"/>
    <w:rsid w:val="00522F0D"/>
    <w:rsid w:val="005230A1"/>
    <w:rsid w:val="00527455"/>
    <w:rsid w:val="005277E6"/>
    <w:rsid w:val="00531F4C"/>
    <w:rsid w:val="00532E82"/>
    <w:rsid w:val="0053388A"/>
    <w:rsid w:val="005351AD"/>
    <w:rsid w:val="00540F84"/>
    <w:rsid w:val="00543CFF"/>
    <w:rsid w:val="00550AE2"/>
    <w:rsid w:val="00552600"/>
    <w:rsid w:val="005553E8"/>
    <w:rsid w:val="00574A98"/>
    <w:rsid w:val="00577EA4"/>
    <w:rsid w:val="0058216B"/>
    <w:rsid w:val="00582E30"/>
    <w:rsid w:val="00585576"/>
    <w:rsid w:val="0059323F"/>
    <w:rsid w:val="00594418"/>
    <w:rsid w:val="00595657"/>
    <w:rsid w:val="00597316"/>
    <w:rsid w:val="005A34C3"/>
    <w:rsid w:val="005B0B4F"/>
    <w:rsid w:val="005B2CC7"/>
    <w:rsid w:val="005B4444"/>
    <w:rsid w:val="005B6A0B"/>
    <w:rsid w:val="005C489C"/>
    <w:rsid w:val="005D228C"/>
    <w:rsid w:val="005D255F"/>
    <w:rsid w:val="005E306D"/>
    <w:rsid w:val="005E423B"/>
    <w:rsid w:val="005E59D5"/>
    <w:rsid w:val="005F022F"/>
    <w:rsid w:val="00601F9F"/>
    <w:rsid w:val="00602448"/>
    <w:rsid w:val="006034D2"/>
    <w:rsid w:val="00604251"/>
    <w:rsid w:val="00612501"/>
    <w:rsid w:val="00615356"/>
    <w:rsid w:val="00616F74"/>
    <w:rsid w:val="00622B95"/>
    <w:rsid w:val="006310D5"/>
    <w:rsid w:val="006313C5"/>
    <w:rsid w:val="00632DCA"/>
    <w:rsid w:val="0063436F"/>
    <w:rsid w:val="00635A1D"/>
    <w:rsid w:val="00637EDA"/>
    <w:rsid w:val="00642989"/>
    <w:rsid w:val="00643297"/>
    <w:rsid w:val="00643807"/>
    <w:rsid w:val="00645BC1"/>
    <w:rsid w:val="00646B53"/>
    <w:rsid w:val="0065602F"/>
    <w:rsid w:val="006610CF"/>
    <w:rsid w:val="0066586C"/>
    <w:rsid w:val="00672333"/>
    <w:rsid w:val="006735FF"/>
    <w:rsid w:val="00674013"/>
    <w:rsid w:val="00674409"/>
    <w:rsid w:val="00681CB0"/>
    <w:rsid w:val="006971C0"/>
    <w:rsid w:val="00697E0E"/>
    <w:rsid w:val="006A1B38"/>
    <w:rsid w:val="006A4515"/>
    <w:rsid w:val="006A4E83"/>
    <w:rsid w:val="006A5DE3"/>
    <w:rsid w:val="006B0300"/>
    <w:rsid w:val="006B0A1D"/>
    <w:rsid w:val="006B235B"/>
    <w:rsid w:val="006B293E"/>
    <w:rsid w:val="006B6B93"/>
    <w:rsid w:val="006B6F71"/>
    <w:rsid w:val="006C1E5E"/>
    <w:rsid w:val="006C30D4"/>
    <w:rsid w:val="006C5775"/>
    <w:rsid w:val="006D3D32"/>
    <w:rsid w:val="006D6444"/>
    <w:rsid w:val="006D6DDA"/>
    <w:rsid w:val="006D7889"/>
    <w:rsid w:val="006E0693"/>
    <w:rsid w:val="006E1F07"/>
    <w:rsid w:val="006E633B"/>
    <w:rsid w:val="006E7EE1"/>
    <w:rsid w:val="00702330"/>
    <w:rsid w:val="0070307A"/>
    <w:rsid w:val="0070362E"/>
    <w:rsid w:val="0070734B"/>
    <w:rsid w:val="0071488C"/>
    <w:rsid w:val="00715058"/>
    <w:rsid w:val="007162B0"/>
    <w:rsid w:val="00720046"/>
    <w:rsid w:val="0072074B"/>
    <w:rsid w:val="007362A2"/>
    <w:rsid w:val="00747AB4"/>
    <w:rsid w:val="00747C27"/>
    <w:rsid w:val="00760378"/>
    <w:rsid w:val="00761950"/>
    <w:rsid w:val="00763643"/>
    <w:rsid w:val="00764559"/>
    <w:rsid w:val="00772FA9"/>
    <w:rsid w:val="00793CAD"/>
    <w:rsid w:val="00795453"/>
    <w:rsid w:val="0079589E"/>
    <w:rsid w:val="007A0D82"/>
    <w:rsid w:val="007A50C4"/>
    <w:rsid w:val="007A625B"/>
    <w:rsid w:val="007A729A"/>
    <w:rsid w:val="007B2DEB"/>
    <w:rsid w:val="007C1B20"/>
    <w:rsid w:val="007C2784"/>
    <w:rsid w:val="007C3515"/>
    <w:rsid w:val="007D20F0"/>
    <w:rsid w:val="007E20F8"/>
    <w:rsid w:val="007F268D"/>
    <w:rsid w:val="007F57C1"/>
    <w:rsid w:val="00817AF4"/>
    <w:rsid w:val="00820460"/>
    <w:rsid w:val="00825880"/>
    <w:rsid w:val="008361FD"/>
    <w:rsid w:val="00837B47"/>
    <w:rsid w:val="00841902"/>
    <w:rsid w:val="00845CD9"/>
    <w:rsid w:val="00847272"/>
    <w:rsid w:val="008537C0"/>
    <w:rsid w:val="00854438"/>
    <w:rsid w:val="00861E0F"/>
    <w:rsid w:val="00862F4D"/>
    <w:rsid w:val="0086410A"/>
    <w:rsid w:val="008673BE"/>
    <w:rsid w:val="008674E3"/>
    <w:rsid w:val="00870EA9"/>
    <w:rsid w:val="008719FA"/>
    <w:rsid w:val="00871BAA"/>
    <w:rsid w:val="0087228D"/>
    <w:rsid w:val="00873E4C"/>
    <w:rsid w:val="00874226"/>
    <w:rsid w:val="00884BCF"/>
    <w:rsid w:val="0089168E"/>
    <w:rsid w:val="0089282C"/>
    <w:rsid w:val="00895870"/>
    <w:rsid w:val="0089727C"/>
    <w:rsid w:val="008975A6"/>
    <w:rsid w:val="008A2A2E"/>
    <w:rsid w:val="008A6702"/>
    <w:rsid w:val="008B119E"/>
    <w:rsid w:val="008B3104"/>
    <w:rsid w:val="008B5799"/>
    <w:rsid w:val="008B6A20"/>
    <w:rsid w:val="008C3635"/>
    <w:rsid w:val="008C7535"/>
    <w:rsid w:val="008E036B"/>
    <w:rsid w:val="008E048D"/>
    <w:rsid w:val="008E1B39"/>
    <w:rsid w:val="008E1F36"/>
    <w:rsid w:val="008F3077"/>
    <w:rsid w:val="008F505C"/>
    <w:rsid w:val="00902977"/>
    <w:rsid w:val="00906229"/>
    <w:rsid w:val="00913A12"/>
    <w:rsid w:val="009148C1"/>
    <w:rsid w:val="00914E35"/>
    <w:rsid w:val="00916B06"/>
    <w:rsid w:val="0092782B"/>
    <w:rsid w:val="00941619"/>
    <w:rsid w:val="009423EE"/>
    <w:rsid w:val="00947F31"/>
    <w:rsid w:val="009504A0"/>
    <w:rsid w:val="009543AE"/>
    <w:rsid w:val="009557AA"/>
    <w:rsid w:val="009565CB"/>
    <w:rsid w:val="00957537"/>
    <w:rsid w:val="0096227F"/>
    <w:rsid w:val="0096728E"/>
    <w:rsid w:val="00974328"/>
    <w:rsid w:val="00983870"/>
    <w:rsid w:val="00983CCB"/>
    <w:rsid w:val="00984DA0"/>
    <w:rsid w:val="0098505A"/>
    <w:rsid w:val="00991BAA"/>
    <w:rsid w:val="00992EA3"/>
    <w:rsid w:val="009A32CA"/>
    <w:rsid w:val="009B3874"/>
    <w:rsid w:val="009B6527"/>
    <w:rsid w:val="009B67CF"/>
    <w:rsid w:val="009C1B83"/>
    <w:rsid w:val="009D075C"/>
    <w:rsid w:val="009D2AEC"/>
    <w:rsid w:val="009D3687"/>
    <w:rsid w:val="009E6883"/>
    <w:rsid w:val="009E6BA9"/>
    <w:rsid w:val="009F08C1"/>
    <w:rsid w:val="009F0F36"/>
    <w:rsid w:val="009F1A60"/>
    <w:rsid w:val="009F1DBA"/>
    <w:rsid w:val="00A02806"/>
    <w:rsid w:val="00A12DC7"/>
    <w:rsid w:val="00A13707"/>
    <w:rsid w:val="00A14074"/>
    <w:rsid w:val="00A16C04"/>
    <w:rsid w:val="00A17997"/>
    <w:rsid w:val="00A41745"/>
    <w:rsid w:val="00A46058"/>
    <w:rsid w:val="00A50972"/>
    <w:rsid w:val="00A50DC9"/>
    <w:rsid w:val="00A51C57"/>
    <w:rsid w:val="00A52BF4"/>
    <w:rsid w:val="00A52D42"/>
    <w:rsid w:val="00A6141B"/>
    <w:rsid w:val="00A617AF"/>
    <w:rsid w:val="00A65511"/>
    <w:rsid w:val="00A66EA9"/>
    <w:rsid w:val="00A709A9"/>
    <w:rsid w:val="00A74856"/>
    <w:rsid w:val="00A7779B"/>
    <w:rsid w:val="00AA0E15"/>
    <w:rsid w:val="00AA58D8"/>
    <w:rsid w:val="00AB3FC2"/>
    <w:rsid w:val="00AB4BF0"/>
    <w:rsid w:val="00AC0F05"/>
    <w:rsid w:val="00AC5A05"/>
    <w:rsid w:val="00AC6623"/>
    <w:rsid w:val="00AC7A46"/>
    <w:rsid w:val="00AD1AD7"/>
    <w:rsid w:val="00AD3556"/>
    <w:rsid w:val="00AD5A05"/>
    <w:rsid w:val="00AE4BD2"/>
    <w:rsid w:val="00AF040C"/>
    <w:rsid w:val="00AF4A11"/>
    <w:rsid w:val="00B03880"/>
    <w:rsid w:val="00B122A3"/>
    <w:rsid w:val="00B12646"/>
    <w:rsid w:val="00B133F1"/>
    <w:rsid w:val="00B25554"/>
    <w:rsid w:val="00B27278"/>
    <w:rsid w:val="00B461CC"/>
    <w:rsid w:val="00B51E07"/>
    <w:rsid w:val="00B57FEC"/>
    <w:rsid w:val="00B60134"/>
    <w:rsid w:val="00B607BA"/>
    <w:rsid w:val="00B62296"/>
    <w:rsid w:val="00B632FE"/>
    <w:rsid w:val="00B64AAD"/>
    <w:rsid w:val="00B6687E"/>
    <w:rsid w:val="00B767F3"/>
    <w:rsid w:val="00B81C3F"/>
    <w:rsid w:val="00B861F0"/>
    <w:rsid w:val="00B93716"/>
    <w:rsid w:val="00B97039"/>
    <w:rsid w:val="00BA6B76"/>
    <w:rsid w:val="00BA745F"/>
    <w:rsid w:val="00BA78E0"/>
    <w:rsid w:val="00BB18BF"/>
    <w:rsid w:val="00BB1BB9"/>
    <w:rsid w:val="00BB781F"/>
    <w:rsid w:val="00BC1BB7"/>
    <w:rsid w:val="00BC27B8"/>
    <w:rsid w:val="00BC4423"/>
    <w:rsid w:val="00BC5DEA"/>
    <w:rsid w:val="00BC79E9"/>
    <w:rsid w:val="00BD13B6"/>
    <w:rsid w:val="00BD366F"/>
    <w:rsid w:val="00BD4FC2"/>
    <w:rsid w:val="00BD72A7"/>
    <w:rsid w:val="00BE4978"/>
    <w:rsid w:val="00BE4EC3"/>
    <w:rsid w:val="00BE542F"/>
    <w:rsid w:val="00BF3F9E"/>
    <w:rsid w:val="00BF67AA"/>
    <w:rsid w:val="00BF7F5C"/>
    <w:rsid w:val="00C0248E"/>
    <w:rsid w:val="00C06F7B"/>
    <w:rsid w:val="00C10BE3"/>
    <w:rsid w:val="00C13F57"/>
    <w:rsid w:val="00C16D1F"/>
    <w:rsid w:val="00C16F3C"/>
    <w:rsid w:val="00C20B67"/>
    <w:rsid w:val="00C22410"/>
    <w:rsid w:val="00C22CF6"/>
    <w:rsid w:val="00C2365D"/>
    <w:rsid w:val="00C26D55"/>
    <w:rsid w:val="00C278AB"/>
    <w:rsid w:val="00C30953"/>
    <w:rsid w:val="00C313A4"/>
    <w:rsid w:val="00C316A9"/>
    <w:rsid w:val="00C36E87"/>
    <w:rsid w:val="00C3786D"/>
    <w:rsid w:val="00C43E17"/>
    <w:rsid w:val="00C50EB0"/>
    <w:rsid w:val="00C50F83"/>
    <w:rsid w:val="00C52CD2"/>
    <w:rsid w:val="00C6518D"/>
    <w:rsid w:val="00C70067"/>
    <w:rsid w:val="00C71ACD"/>
    <w:rsid w:val="00C77C33"/>
    <w:rsid w:val="00C85E14"/>
    <w:rsid w:val="00C91663"/>
    <w:rsid w:val="00C91CDB"/>
    <w:rsid w:val="00C96E94"/>
    <w:rsid w:val="00CA04A7"/>
    <w:rsid w:val="00CA0523"/>
    <w:rsid w:val="00CA5FC8"/>
    <w:rsid w:val="00CA607A"/>
    <w:rsid w:val="00CB3053"/>
    <w:rsid w:val="00CB526D"/>
    <w:rsid w:val="00CC120E"/>
    <w:rsid w:val="00CE1EB5"/>
    <w:rsid w:val="00CE31C9"/>
    <w:rsid w:val="00CE3B19"/>
    <w:rsid w:val="00D14647"/>
    <w:rsid w:val="00D14E74"/>
    <w:rsid w:val="00D20C4B"/>
    <w:rsid w:val="00D25598"/>
    <w:rsid w:val="00D26397"/>
    <w:rsid w:val="00D32AF3"/>
    <w:rsid w:val="00D33AD5"/>
    <w:rsid w:val="00D364CF"/>
    <w:rsid w:val="00D37055"/>
    <w:rsid w:val="00D46F65"/>
    <w:rsid w:val="00D4715A"/>
    <w:rsid w:val="00D523B4"/>
    <w:rsid w:val="00D55695"/>
    <w:rsid w:val="00D57368"/>
    <w:rsid w:val="00D57831"/>
    <w:rsid w:val="00D70C8E"/>
    <w:rsid w:val="00D72247"/>
    <w:rsid w:val="00D76C35"/>
    <w:rsid w:val="00D83420"/>
    <w:rsid w:val="00D84445"/>
    <w:rsid w:val="00D84A73"/>
    <w:rsid w:val="00D85246"/>
    <w:rsid w:val="00D86C86"/>
    <w:rsid w:val="00D97EB1"/>
    <w:rsid w:val="00DA32E5"/>
    <w:rsid w:val="00DA482A"/>
    <w:rsid w:val="00DA4FB0"/>
    <w:rsid w:val="00DA68D0"/>
    <w:rsid w:val="00DB4273"/>
    <w:rsid w:val="00DB5AD8"/>
    <w:rsid w:val="00DC2718"/>
    <w:rsid w:val="00DC480D"/>
    <w:rsid w:val="00DD07E9"/>
    <w:rsid w:val="00DD6A68"/>
    <w:rsid w:val="00DE1AB2"/>
    <w:rsid w:val="00DE6393"/>
    <w:rsid w:val="00E07EC2"/>
    <w:rsid w:val="00E11A50"/>
    <w:rsid w:val="00E145AC"/>
    <w:rsid w:val="00E26328"/>
    <w:rsid w:val="00E31A60"/>
    <w:rsid w:val="00E34F8E"/>
    <w:rsid w:val="00E45247"/>
    <w:rsid w:val="00E47663"/>
    <w:rsid w:val="00E5558A"/>
    <w:rsid w:val="00E56D7F"/>
    <w:rsid w:val="00E56F0D"/>
    <w:rsid w:val="00E60996"/>
    <w:rsid w:val="00E634F9"/>
    <w:rsid w:val="00E71A40"/>
    <w:rsid w:val="00E71C34"/>
    <w:rsid w:val="00E73890"/>
    <w:rsid w:val="00E74A1D"/>
    <w:rsid w:val="00E76E78"/>
    <w:rsid w:val="00E77A24"/>
    <w:rsid w:val="00E84F09"/>
    <w:rsid w:val="00E916A0"/>
    <w:rsid w:val="00E94D36"/>
    <w:rsid w:val="00E95EAA"/>
    <w:rsid w:val="00E97E1D"/>
    <w:rsid w:val="00E97FB2"/>
    <w:rsid w:val="00EA1F88"/>
    <w:rsid w:val="00EA4AE2"/>
    <w:rsid w:val="00EB0BD5"/>
    <w:rsid w:val="00EB231B"/>
    <w:rsid w:val="00EB2F8A"/>
    <w:rsid w:val="00EB3CC9"/>
    <w:rsid w:val="00EB64FE"/>
    <w:rsid w:val="00EC0C0F"/>
    <w:rsid w:val="00EC334D"/>
    <w:rsid w:val="00EC6A3A"/>
    <w:rsid w:val="00EC778E"/>
    <w:rsid w:val="00ED3C4F"/>
    <w:rsid w:val="00ED4A73"/>
    <w:rsid w:val="00ED4E91"/>
    <w:rsid w:val="00ED63BA"/>
    <w:rsid w:val="00ED76F8"/>
    <w:rsid w:val="00EE1902"/>
    <w:rsid w:val="00EE2E77"/>
    <w:rsid w:val="00EE63A9"/>
    <w:rsid w:val="00EE73E5"/>
    <w:rsid w:val="00EE776E"/>
    <w:rsid w:val="00EF3C18"/>
    <w:rsid w:val="00F0116E"/>
    <w:rsid w:val="00F02CEB"/>
    <w:rsid w:val="00F03C82"/>
    <w:rsid w:val="00F05C5E"/>
    <w:rsid w:val="00F06D9A"/>
    <w:rsid w:val="00F13D63"/>
    <w:rsid w:val="00F15854"/>
    <w:rsid w:val="00F21CBE"/>
    <w:rsid w:val="00F21CCF"/>
    <w:rsid w:val="00F22940"/>
    <w:rsid w:val="00F261A4"/>
    <w:rsid w:val="00F31C1B"/>
    <w:rsid w:val="00F32537"/>
    <w:rsid w:val="00F350FF"/>
    <w:rsid w:val="00F57F54"/>
    <w:rsid w:val="00F61A99"/>
    <w:rsid w:val="00F63021"/>
    <w:rsid w:val="00F64D17"/>
    <w:rsid w:val="00F667E6"/>
    <w:rsid w:val="00F70BAE"/>
    <w:rsid w:val="00F8025B"/>
    <w:rsid w:val="00F80837"/>
    <w:rsid w:val="00F90CB3"/>
    <w:rsid w:val="00F928B2"/>
    <w:rsid w:val="00F95A81"/>
    <w:rsid w:val="00F95D72"/>
    <w:rsid w:val="00F971D5"/>
    <w:rsid w:val="00F973F4"/>
    <w:rsid w:val="00FA0ACE"/>
    <w:rsid w:val="00FA581E"/>
    <w:rsid w:val="00FA6BC7"/>
    <w:rsid w:val="00FA6F5B"/>
    <w:rsid w:val="00FC073C"/>
    <w:rsid w:val="00FC4C1B"/>
    <w:rsid w:val="00FC4EE3"/>
    <w:rsid w:val="00FC554C"/>
    <w:rsid w:val="00FC76B0"/>
    <w:rsid w:val="00FD0BF6"/>
    <w:rsid w:val="00FD1545"/>
    <w:rsid w:val="00FD3B03"/>
    <w:rsid w:val="00FD6F0F"/>
    <w:rsid w:val="00FE5D6F"/>
    <w:rsid w:val="00FE6701"/>
    <w:rsid w:val="00FE6EDD"/>
    <w:rsid w:val="00FF396F"/>
    <w:rsid w:val="00FF4C7F"/>
    <w:rsid w:val="00FF6EC9"/>
    <w:rsid w:val="03E0E4E5"/>
    <w:rsid w:val="054481F4"/>
    <w:rsid w:val="07AAE15D"/>
    <w:rsid w:val="0C082988"/>
    <w:rsid w:val="10CF6B9A"/>
    <w:rsid w:val="158FDC09"/>
    <w:rsid w:val="15CFCD9A"/>
    <w:rsid w:val="188676C8"/>
    <w:rsid w:val="1AADCAB7"/>
    <w:rsid w:val="1BC80BAD"/>
    <w:rsid w:val="1BCBC591"/>
    <w:rsid w:val="1BD7A6A7"/>
    <w:rsid w:val="1C50F64C"/>
    <w:rsid w:val="1EB61450"/>
    <w:rsid w:val="1FF14453"/>
    <w:rsid w:val="207F3B8C"/>
    <w:rsid w:val="216BEC55"/>
    <w:rsid w:val="23320B94"/>
    <w:rsid w:val="2BC2AA35"/>
    <w:rsid w:val="2D641A6F"/>
    <w:rsid w:val="2D9EF8C9"/>
    <w:rsid w:val="2F4228FD"/>
    <w:rsid w:val="31E7A79F"/>
    <w:rsid w:val="323DA0CF"/>
    <w:rsid w:val="34979C73"/>
    <w:rsid w:val="34B41D69"/>
    <w:rsid w:val="3552505B"/>
    <w:rsid w:val="3827F93F"/>
    <w:rsid w:val="387DE2CF"/>
    <w:rsid w:val="38F159DE"/>
    <w:rsid w:val="39DBF1C1"/>
    <w:rsid w:val="3A68FB3A"/>
    <w:rsid w:val="3B5FAA0B"/>
    <w:rsid w:val="3BE1C23C"/>
    <w:rsid w:val="3C8093C2"/>
    <w:rsid w:val="4143C524"/>
    <w:rsid w:val="41A747CE"/>
    <w:rsid w:val="439AF46D"/>
    <w:rsid w:val="45B83107"/>
    <w:rsid w:val="4811750A"/>
    <w:rsid w:val="48DA6D35"/>
    <w:rsid w:val="4D59CD0C"/>
    <w:rsid w:val="4F4ECAB0"/>
    <w:rsid w:val="50CD70DC"/>
    <w:rsid w:val="538F8ADB"/>
    <w:rsid w:val="5405ED3D"/>
    <w:rsid w:val="5443A0FB"/>
    <w:rsid w:val="5680B84B"/>
    <w:rsid w:val="56C9A39D"/>
    <w:rsid w:val="57C95AF3"/>
    <w:rsid w:val="5891926A"/>
    <w:rsid w:val="5A68BEDD"/>
    <w:rsid w:val="60434998"/>
    <w:rsid w:val="604F4D4C"/>
    <w:rsid w:val="6452E1F7"/>
    <w:rsid w:val="64C70EC6"/>
    <w:rsid w:val="64E05D52"/>
    <w:rsid w:val="676D04E2"/>
    <w:rsid w:val="68111065"/>
    <w:rsid w:val="6A33562A"/>
    <w:rsid w:val="6C2C67CF"/>
    <w:rsid w:val="6E22DE98"/>
    <w:rsid w:val="72D73E4A"/>
    <w:rsid w:val="73D55D4C"/>
    <w:rsid w:val="74084E2E"/>
    <w:rsid w:val="75D45130"/>
    <w:rsid w:val="76C3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391A4"/>
  <w15:chartTrackingRefBased/>
  <w15:docId w15:val="{996AC0DD-5488-44F3-974E-E25B054A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0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EC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B0BD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B0BD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0A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ACE"/>
    <w:rPr>
      <w:color w:val="605E5C"/>
      <w:shd w:val="clear" w:color="auto" w:fill="E1DFDD"/>
    </w:rPr>
  </w:style>
  <w:style w:type="character" w:customStyle="1" w:styleId="stylescontainer-mmg963-0">
    <w:name w:val="styles__container-mmg963-0"/>
    <w:basedOn w:val="DefaultParagraphFont"/>
    <w:rsid w:val="00FA0ACE"/>
  </w:style>
  <w:style w:type="paragraph" w:styleId="BalloonText">
    <w:name w:val="Balloon Text"/>
    <w:basedOn w:val="Normal"/>
    <w:link w:val="BalloonTextChar"/>
    <w:uiPriority w:val="99"/>
    <w:semiHidden/>
    <w:unhideWhenUsed/>
    <w:rsid w:val="00287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1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B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B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B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BB9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BB1BB9"/>
  </w:style>
  <w:style w:type="character" w:customStyle="1" w:styleId="spellingerror">
    <w:name w:val="spellingerror"/>
    <w:basedOn w:val="DefaultParagraphFont"/>
    <w:rsid w:val="00BB1BB9"/>
  </w:style>
  <w:style w:type="character" w:customStyle="1" w:styleId="eop">
    <w:name w:val="eop"/>
    <w:basedOn w:val="DefaultParagraphFont"/>
    <w:rsid w:val="00BB1BB9"/>
  </w:style>
  <w:style w:type="paragraph" w:styleId="ListParagraph">
    <w:name w:val="List Paragraph"/>
    <w:basedOn w:val="Normal"/>
    <w:uiPriority w:val="34"/>
    <w:qFormat/>
    <w:rsid w:val="002663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23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1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2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call.tamu.edu/search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call.tamu.edu/search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call.tamu.edu/search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tcall.tamu.edu/search.aspx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call.tamu.edu/search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A7049ACC8D9C4490AF3718BB1EB8EF" ma:contentTypeVersion="13" ma:contentTypeDescription="Create a new document." ma:contentTypeScope="" ma:versionID="3db1c740f01ccb21d15c376de43d03b2">
  <xsd:schema xmlns:xsd="http://www.w3.org/2001/XMLSchema" xmlns:xs="http://www.w3.org/2001/XMLSchema" xmlns:p="http://schemas.microsoft.com/office/2006/metadata/properties" xmlns:ns3="26ca9034-7a1b-40f8-ad16-2800c2250c9c" xmlns:ns4="898a2591-57e9-4f33-8f67-7e42b2204a6f" targetNamespace="http://schemas.microsoft.com/office/2006/metadata/properties" ma:root="true" ma:fieldsID="0a2218939596e8e0319b7f109ac0d941" ns3:_="" ns4:_="">
    <xsd:import namespace="26ca9034-7a1b-40f8-ad16-2800c2250c9c"/>
    <xsd:import namespace="898a2591-57e9-4f33-8f67-7e42b2204a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a9034-7a1b-40f8-ad16-2800c2250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a2591-57e9-4f33-8f67-7e42b2204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E0EDF-8DE6-4DC0-AD35-7C81EBFB7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BD29A3-CCE9-4C0C-A887-2D6BDF0F4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a9034-7a1b-40f8-ad16-2800c2250c9c"/>
    <ds:schemaRef ds:uri="898a2591-57e9-4f33-8f67-7e42b2204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0000B-3964-43C2-8076-2E84795732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7119EE-0951-4161-918F-21E910055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Links>
    <vt:vector size="24" baseType="variant">
      <vt:variant>
        <vt:i4>6291499</vt:i4>
      </vt:variant>
      <vt:variant>
        <vt:i4>9</vt:i4>
      </vt:variant>
      <vt:variant>
        <vt:i4>0</vt:i4>
      </vt:variant>
      <vt:variant>
        <vt:i4>5</vt:i4>
      </vt:variant>
      <vt:variant>
        <vt:lpwstr>https://tcall.tamu.edu/search.aspx</vt:lpwstr>
      </vt:variant>
      <vt:variant>
        <vt:lpwstr/>
      </vt:variant>
      <vt:variant>
        <vt:i4>6291499</vt:i4>
      </vt:variant>
      <vt:variant>
        <vt:i4>6</vt:i4>
      </vt:variant>
      <vt:variant>
        <vt:i4>0</vt:i4>
      </vt:variant>
      <vt:variant>
        <vt:i4>5</vt:i4>
      </vt:variant>
      <vt:variant>
        <vt:lpwstr>https://tcall.tamu.edu/search.aspx</vt:lpwstr>
      </vt:variant>
      <vt:variant>
        <vt:lpwstr/>
      </vt:variant>
      <vt:variant>
        <vt:i4>6291499</vt:i4>
      </vt:variant>
      <vt:variant>
        <vt:i4>3</vt:i4>
      </vt:variant>
      <vt:variant>
        <vt:i4>0</vt:i4>
      </vt:variant>
      <vt:variant>
        <vt:i4>5</vt:i4>
      </vt:variant>
      <vt:variant>
        <vt:lpwstr>https://tcall.tamu.edu/search.aspx</vt:lpwstr>
      </vt:variant>
      <vt:variant>
        <vt:lpwstr/>
      </vt:variant>
      <vt:variant>
        <vt:i4>6291499</vt:i4>
      </vt:variant>
      <vt:variant>
        <vt:i4>0</vt:i4>
      </vt:variant>
      <vt:variant>
        <vt:i4>0</vt:i4>
      </vt:variant>
      <vt:variant>
        <vt:i4>5</vt:i4>
      </vt:variant>
      <vt:variant>
        <vt:lpwstr>https://tcall.tamu.edu/search.aspx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Velda Garcia</dc:creator>
  <cp:keywords/>
  <dc:description/>
  <cp:lastModifiedBy>Sloan,Marcus</cp:lastModifiedBy>
  <cp:revision>3</cp:revision>
  <dcterms:created xsi:type="dcterms:W3CDTF">2021-01-12T17:48:00Z</dcterms:created>
  <dcterms:modified xsi:type="dcterms:W3CDTF">2021-01-12T17:48:00Z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0x010100D9A7049ACC8D9C4490AF3718BB1EB8EF</vt:lpwstr>
  </property>
</Properties>
</file>