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4897" w14:textId="4DF4952A" w:rsidR="000C42B3" w:rsidRDefault="000C42B3" w:rsidP="00777C19">
      <w:pPr>
        <w:rPr>
          <w:rFonts w:asciiTheme="minorHAnsi" w:hAnsiTheme="minorHAnsi" w:cstheme="minorHAnsi"/>
          <w:b/>
          <w:bCs/>
        </w:rPr>
      </w:pPr>
      <w:r w:rsidRPr="00692CF1">
        <w:rPr>
          <w:rFonts w:asciiTheme="minorHAnsi" w:hAnsiTheme="minorHAnsi" w:cstheme="minorHAnsi"/>
          <w:b/>
          <w:bCs/>
        </w:rPr>
        <w:t xml:space="preserve">Rethink Adult </w:t>
      </w:r>
      <w:r w:rsidR="00692CF1" w:rsidRPr="00692CF1">
        <w:rPr>
          <w:rFonts w:asciiTheme="minorHAnsi" w:hAnsiTheme="minorHAnsi" w:cstheme="minorHAnsi"/>
          <w:b/>
          <w:bCs/>
        </w:rPr>
        <w:t xml:space="preserve">Ed Challenge </w:t>
      </w:r>
    </w:p>
    <w:p w14:paraId="3B0B493F" w14:textId="31042539" w:rsidR="008905D0" w:rsidRDefault="008905D0" w:rsidP="00777C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Sample newsletter, web, and social media content</w:t>
      </w:r>
    </w:p>
    <w:p w14:paraId="6C031975" w14:textId="45E3DDF0" w:rsidR="008905D0" w:rsidRPr="00323169" w:rsidRDefault="008905D0" w:rsidP="008905D0">
      <w:pPr>
        <w:rPr>
          <w:rFonts w:asciiTheme="minorHAnsi" w:hAnsiTheme="minorHAnsi" w:cstheme="minorHAnsi"/>
          <w:bCs/>
        </w:rPr>
      </w:pPr>
      <w:r w:rsidRPr="00323169">
        <w:rPr>
          <w:rFonts w:asciiTheme="minorHAnsi" w:hAnsiTheme="minorHAnsi" w:cstheme="minorHAnsi"/>
          <w:bCs/>
        </w:rPr>
        <w:t xml:space="preserve">Please see </w:t>
      </w:r>
      <w:r>
        <w:rPr>
          <w:rFonts w:asciiTheme="minorHAnsi" w:hAnsiTheme="minorHAnsi" w:cstheme="minorHAnsi"/>
          <w:bCs/>
        </w:rPr>
        <w:t>the other</w:t>
      </w:r>
      <w:r w:rsidRPr="00323169">
        <w:rPr>
          <w:rFonts w:asciiTheme="minorHAnsi" w:hAnsiTheme="minorHAnsi" w:cstheme="minorHAnsi"/>
          <w:bCs/>
        </w:rPr>
        <w:t xml:space="preserve"> attachments for sample graphics you may use to accompany your social media posts.</w:t>
      </w:r>
    </w:p>
    <w:p w14:paraId="58847180" w14:textId="77777777" w:rsidR="008905D0" w:rsidRDefault="008905D0" w:rsidP="00777C19">
      <w:pPr>
        <w:rPr>
          <w:rFonts w:asciiTheme="minorHAnsi" w:hAnsiTheme="minorHAnsi" w:cstheme="minorHAnsi"/>
          <w:b/>
          <w:bCs/>
        </w:rPr>
      </w:pPr>
    </w:p>
    <w:p w14:paraId="09E93700" w14:textId="77777777" w:rsidR="00410E88" w:rsidRPr="00692CF1" w:rsidRDefault="00410E88" w:rsidP="00777C19">
      <w:pPr>
        <w:rPr>
          <w:rFonts w:asciiTheme="minorHAnsi" w:hAnsiTheme="minorHAnsi" w:cstheme="minorHAnsi"/>
          <w:b/>
          <w:bCs/>
        </w:rPr>
      </w:pPr>
    </w:p>
    <w:p w14:paraId="1056DFF3" w14:textId="25245F5B" w:rsidR="00777C19" w:rsidRPr="0004439C" w:rsidRDefault="00777C19" w:rsidP="00777C19">
      <w:pPr>
        <w:rPr>
          <w:rFonts w:asciiTheme="minorHAnsi" w:hAnsiTheme="minorHAnsi" w:cstheme="minorHAnsi"/>
          <w:b/>
          <w:sz w:val="28"/>
          <w:szCs w:val="28"/>
        </w:rPr>
      </w:pPr>
      <w:r w:rsidRPr="00410E88">
        <w:rPr>
          <w:rFonts w:asciiTheme="minorHAnsi" w:hAnsiTheme="minorHAnsi" w:cstheme="minorHAnsi"/>
          <w:b/>
          <w:sz w:val="28"/>
          <w:szCs w:val="28"/>
        </w:rPr>
        <w:t>Sample newsletter and web content</w:t>
      </w:r>
    </w:p>
    <w:p w14:paraId="6FDA32A9" w14:textId="77777777" w:rsidR="00777C19" w:rsidRPr="00777C19" w:rsidRDefault="00777C19" w:rsidP="00777C19">
      <w:pPr>
        <w:rPr>
          <w:rFonts w:asciiTheme="minorHAnsi" w:hAnsiTheme="minorHAnsi" w:cstheme="minorHAnsi"/>
          <w:b/>
        </w:rPr>
      </w:pPr>
      <w:r w:rsidRPr="00777C19">
        <w:rPr>
          <w:rFonts w:asciiTheme="minorHAnsi" w:hAnsiTheme="minorHAnsi" w:cstheme="minorHAnsi"/>
          <w:b/>
        </w:rPr>
        <w:t>New $750,000 challenge is advancing pre-apprenticeships</w:t>
      </w:r>
    </w:p>
    <w:p w14:paraId="20D65EE1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The U.S. Department of Education’s </w:t>
      </w:r>
      <w:hyperlink r:id="rId7">
        <w:r w:rsidRPr="00777C19">
          <w:rPr>
            <w:rStyle w:val="Hyperlink"/>
            <w:rFonts w:asciiTheme="minorHAnsi" w:hAnsiTheme="minorHAnsi" w:cstheme="minorHAnsi"/>
          </w:rPr>
          <w:t>Rethink Adult Ed Challenge</w:t>
        </w:r>
      </w:hyperlink>
      <w:r w:rsidRPr="00777C19">
        <w:rPr>
          <w:rFonts w:asciiTheme="minorHAnsi" w:hAnsiTheme="minorHAnsi" w:cstheme="minorHAnsi"/>
        </w:rPr>
        <w:t xml:space="preserve"> invites AEFLA-funded adult education providers to design innovative and high-quality pre-apprenticeship programs — in any industry, anywhere in the United States.</w:t>
      </w:r>
    </w:p>
    <w:p w14:paraId="5B029D5A" w14:textId="77777777" w:rsidR="00777C19" w:rsidRPr="00777C19" w:rsidRDefault="00777C19" w:rsidP="00777C19">
      <w:pPr>
        <w:rPr>
          <w:rFonts w:asciiTheme="minorHAnsi" w:hAnsiTheme="minorHAnsi" w:cstheme="minorHAnsi"/>
          <w:b/>
        </w:rPr>
      </w:pPr>
    </w:p>
    <w:p w14:paraId="0E5B67B4" w14:textId="77777777" w:rsidR="00777C19" w:rsidRPr="00777C19" w:rsidRDefault="00777C19" w:rsidP="00777C19">
      <w:pPr>
        <w:rPr>
          <w:rFonts w:asciiTheme="minorHAnsi" w:hAnsiTheme="minorHAnsi" w:cstheme="minorHAnsi"/>
          <w:b/>
        </w:rPr>
      </w:pPr>
      <w:r w:rsidRPr="00777C19">
        <w:rPr>
          <w:rFonts w:asciiTheme="minorHAnsi" w:hAnsiTheme="minorHAnsi" w:cstheme="minorHAnsi"/>
          <w:b/>
        </w:rPr>
        <w:t>Submit a preliminary design online by November 25</w:t>
      </w:r>
    </w:p>
    <w:p w14:paraId="63A62E58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Adult education providers interested in entering the challenge should </w:t>
      </w:r>
      <w:hyperlink r:id="rId8">
        <w:r w:rsidRPr="00777C19">
          <w:rPr>
            <w:rStyle w:val="Hyperlink"/>
            <w:rFonts w:asciiTheme="minorHAnsi" w:hAnsiTheme="minorHAnsi" w:cstheme="minorHAnsi"/>
          </w:rPr>
          <w:t>complete a Stage 1 submission</w:t>
        </w:r>
      </w:hyperlink>
      <w:r w:rsidRPr="00777C19">
        <w:rPr>
          <w:rFonts w:asciiTheme="minorHAnsi" w:hAnsiTheme="minorHAnsi" w:cstheme="minorHAnsi"/>
        </w:rPr>
        <w:t xml:space="preserve"> by 11:59 p.m. ET on November 25. The online submission seeks a preliminary design for a pre-apprenticeship program, including a description of the target learners, the adult education and literacy activities the program may provide, and local and national industry needs. To learn more, adult education providers can </w:t>
      </w:r>
      <w:hyperlink r:id="rId9">
        <w:r w:rsidRPr="00777C19">
          <w:rPr>
            <w:rStyle w:val="Hyperlink"/>
            <w:rFonts w:asciiTheme="minorHAnsi" w:hAnsiTheme="minorHAnsi" w:cstheme="minorHAnsi"/>
          </w:rPr>
          <w:t>join a virtual information session</w:t>
        </w:r>
      </w:hyperlink>
      <w:r w:rsidRPr="00777C19">
        <w:rPr>
          <w:rFonts w:asciiTheme="minorHAnsi" w:hAnsiTheme="minorHAnsi" w:cstheme="minorHAnsi"/>
        </w:rPr>
        <w:t xml:space="preserve"> on October 15.</w:t>
      </w:r>
    </w:p>
    <w:p w14:paraId="794CCA85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12024761" w14:textId="77777777" w:rsidR="00777C19" w:rsidRPr="00777C19" w:rsidRDefault="00777C19" w:rsidP="00777C19">
      <w:pPr>
        <w:rPr>
          <w:rFonts w:asciiTheme="minorHAnsi" w:hAnsiTheme="minorHAnsi" w:cstheme="minorHAnsi"/>
          <w:b/>
        </w:rPr>
      </w:pPr>
      <w:r w:rsidRPr="00777C19">
        <w:rPr>
          <w:rFonts w:asciiTheme="minorHAnsi" w:hAnsiTheme="minorHAnsi" w:cstheme="minorHAnsi"/>
          <w:b/>
        </w:rPr>
        <w:t>Multistage challenge will offer virtual resources and expert support</w:t>
      </w:r>
    </w:p>
    <w:p w14:paraId="7C791FD6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>Finalists selected to join Stage 2 will have access to virtual resources and support to help them refine their designs and develop program proposals. The grand-prize winner will be awarded $250,000, and up to five runners-up will each receive at least $100,000.</w:t>
      </w:r>
    </w:p>
    <w:p w14:paraId="4DC75F82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74A7E759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Learn more about the </w:t>
      </w:r>
      <w:hyperlink r:id="rId10">
        <w:r w:rsidRPr="00777C19">
          <w:rPr>
            <w:rStyle w:val="Hyperlink"/>
            <w:rFonts w:asciiTheme="minorHAnsi" w:hAnsiTheme="minorHAnsi" w:cstheme="minorHAnsi"/>
          </w:rPr>
          <w:t>Rethink Adult Ed Challenge</w:t>
        </w:r>
      </w:hyperlink>
      <w:r w:rsidRPr="00777C19">
        <w:rPr>
          <w:rFonts w:asciiTheme="minorHAnsi" w:hAnsiTheme="minorHAnsi" w:cstheme="minorHAnsi"/>
        </w:rPr>
        <w:t xml:space="preserve">. To receive updates, </w:t>
      </w:r>
      <w:hyperlink r:id="rId11">
        <w:r w:rsidRPr="00777C19">
          <w:rPr>
            <w:rStyle w:val="Hyperlink"/>
            <w:rFonts w:asciiTheme="minorHAnsi" w:hAnsiTheme="minorHAnsi" w:cstheme="minorHAnsi"/>
          </w:rPr>
          <w:t>subscribe to the challenge newsletter</w:t>
        </w:r>
      </w:hyperlink>
      <w:r w:rsidRPr="00777C19">
        <w:rPr>
          <w:rFonts w:asciiTheme="minorHAnsi" w:hAnsiTheme="minorHAnsi" w:cstheme="minorHAnsi"/>
        </w:rPr>
        <w:t xml:space="preserve"> and </w:t>
      </w:r>
      <w:hyperlink r:id="rId12">
        <w:r w:rsidRPr="00777C19">
          <w:rPr>
            <w:rStyle w:val="Hyperlink"/>
            <w:rFonts w:asciiTheme="minorHAnsi" w:hAnsiTheme="minorHAnsi" w:cstheme="minorHAnsi"/>
          </w:rPr>
          <w:t>follow Ed Prizes on Twitter</w:t>
        </w:r>
      </w:hyperlink>
      <w:r w:rsidRPr="00777C19">
        <w:rPr>
          <w:rFonts w:asciiTheme="minorHAnsi" w:hAnsiTheme="minorHAnsi" w:cstheme="minorHAnsi"/>
        </w:rPr>
        <w:t>.</w:t>
      </w:r>
    </w:p>
    <w:p w14:paraId="68633B77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2C5B51DC" w14:textId="62681A4B" w:rsidR="0004439C" w:rsidRPr="0004439C" w:rsidRDefault="00777C19" w:rsidP="00777C19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rf0qcyg5i6qw" w:colFirst="0" w:colLast="0"/>
      <w:bookmarkEnd w:id="0"/>
      <w:r w:rsidRPr="0004439C">
        <w:rPr>
          <w:rFonts w:asciiTheme="minorHAnsi" w:hAnsiTheme="minorHAnsi" w:cstheme="minorHAnsi"/>
          <w:b/>
          <w:sz w:val="28"/>
          <w:szCs w:val="28"/>
        </w:rPr>
        <w:t>Sample Tweets</w:t>
      </w:r>
    </w:p>
    <w:p w14:paraId="411A650A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  <w:i/>
        </w:rPr>
        <w:t>Option 1</w:t>
      </w:r>
    </w:p>
    <w:p w14:paraId="2CA2FEA2" w14:textId="662FDA70" w:rsid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#AdultEducation providers, help prepare adult learners for #apprenticeships and beyond. @usedgov’s $750,000 #RethinkAdultEd Challenge aims to advance innovative pre-apprenticeships. Preliminary program designs are due November 25: </w:t>
      </w:r>
      <w:hyperlink r:id="rId13" w:history="1">
        <w:r w:rsidRPr="00777C19">
          <w:rPr>
            <w:rStyle w:val="Hyperlink"/>
            <w:rFonts w:asciiTheme="minorHAnsi" w:hAnsiTheme="minorHAnsi" w:cstheme="minorHAnsi"/>
          </w:rPr>
          <w:t>https://www.rethinkadulted.com/?utm_source=statedirector-short&amp;utm_medium=social&amp;utm_campaign=launch</w:t>
        </w:r>
      </w:hyperlink>
    </w:p>
    <w:p w14:paraId="040F6A11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5E64C027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  <w:i/>
        </w:rPr>
        <w:t>Option 2</w:t>
      </w:r>
    </w:p>
    <w:p w14:paraId="5A2C77ED" w14:textId="3A9C7289" w:rsid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The $750,000 #RethinkAdultEd Challenge invites #adulted providers to design innovative and high-quality pre-apprenticeship programs — in any industry, anywhere in the United States. Register for the October 15 virtual information session to learn more. </w:t>
      </w:r>
      <w:hyperlink r:id="rId14" w:history="1">
        <w:r w:rsidRPr="00777C19">
          <w:rPr>
            <w:rStyle w:val="Hyperlink"/>
            <w:rFonts w:asciiTheme="minorHAnsi" w:hAnsiTheme="minorHAnsi" w:cstheme="minorHAnsi"/>
          </w:rPr>
          <w:t>https://www.rethinkadulted.com/october-15-virtual-information-session/?utm_source=statedirector-short&amp;utm_medium=social&amp;utm_campaign=launch</w:t>
        </w:r>
      </w:hyperlink>
    </w:p>
    <w:p w14:paraId="77019E2E" w14:textId="77777777" w:rsidR="00777C19" w:rsidRPr="00777C19" w:rsidRDefault="00777C19" w:rsidP="00777C19">
      <w:pPr>
        <w:rPr>
          <w:rFonts w:asciiTheme="minorHAnsi" w:hAnsiTheme="minorHAnsi" w:cstheme="minorHAnsi"/>
          <w:i/>
        </w:rPr>
      </w:pPr>
    </w:p>
    <w:p w14:paraId="141E37CF" w14:textId="77777777" w:rsidR="00777C19" w:rsidRPr="0004439C" w:rsidRDefault="00777C19" w:rsidP="00777C19">
      <w:pPr>
        <w:rPr>
          <w:rFonts w:asciiTheme="minorHAnsi" w:hAnsiTheme="minorHAnsi" w:cstheme="minorHAnsi"/>
          <w:b/>
          <w:sz w:val="28"/>
          <w:szCs w:val="28"/>
        </w:rPr>
      </w:pPr>
      <w:r w:rsidRPr="0004439C">
        <w:rPr>
          <w:rFonts w:asciiTheme="minorHAnsi" w:hAnsiTheme="minorHAnsi" w:cstheme="minorHAnsi"/>
          <w:b/>
          <w:sz w:val="28"/>
          <w:szCs w:val="28"/>
        </w:rPr>
        <w:t>Sample Facebook and LinkedIn posts</w:t>
      </w:r>
    </w:p>
    <w:p w14:paraId="664FC5A8" w14:textId="77777777" w:rsidR="00777C19" w:rsidRPr="00777C19" w:rsidRDefault="00777C19" w:rsidP="00777C19">
      <w:pPr>
        <w:rPr>
          <w:rFonts w:asciiTheme="minorHAnsi" w:hAnsiTheme="minorHAnsi" w:cstheme="minorHAnsi"/>
          <w:i/>
        </w:rPr>
      </w:pPr>
      <w:r w:rsidRPr="00777C19">
        <w:rPr>
          <w:rFonts w:asciiTheme="minorHAnsi" w:hAnsiTheme="minorHAnsi" w:cstheme="minorHAnsi"/>
          <w:i/>
        </w:rPr>
        <w:t>Option 1</w:t>
      </w:r>
    </w:p>
    <w:p w14:paraId="1D5EA67C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#AdultEducation providers, help prepare adult learners for #apprenticeships and beyond. The @U.S. Department of Education’s $750,000 #RethinkAdultEd Challenge aims to advance innovative pre-apprenticeships. </w:t>
      </w:r>
    </w:p>
    <w:p w14:paraId="53259E77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653D16A4" w14:textId="2E6C5B89" w:rsid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lastRenderedPageBreak/>
        <w:t xml:space="preserve">Enter online by November 25. The multistage challenge offers expert support, virtual resources, and $750,000 in cash prizes. </w:t>
      </w:r>
      <w:hyperlink r:id="rId15" w:history="1">
        <w:r w:rsidRPr="00777C19">
          <w:rPr>
            <w:rStyle w:val="Hyperlink"/>
            <w:rFonts w:asciiTheme="minorHAnsi" w:hAnsiTheme="minorHAnsi" w:cstheme="minorHAnsi"/>
          </w:rPr>
          <w:t>https://www.rethinkadulted.com/?utm_source=statedirector-long&amp;utm_medium=social&amp;utm_campaign=launch</w:t>
        </w:r>
      </w:hyperlink>
    </w:p>
    <w:p w14:paraId="739A827E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098D11B7" w14:textId="77777777" w:rsidR="00777C19" w:rsidRPr="00777C19" w:rsidRDefault="00777C19" w:rsidP="00777C19">
      <w:pPr>
        <w:rPr>
          <w:rFonts w:asciiTheme="minorHAnsi" w:hAnsiTheme="minorHAnsi" w:cstheme="minorHAnsi"/>
          <w:i/>
        </w:rPr>
      </w:pPr>
      <w:r w:rsidRPr="00777C19">
        <w:rPr>
          <w:rFonts w:asciiTheme="minorHAnsi" w:hAnsiTheme="minorHAnsi" w:cstheme="minorHAnsi"/>
          <w:i/>
        </w:rPr>
        <w:t>Option 2</w:t>
      </w:r>
    </w:p>
    <w:p w14:paraId="03ED495D" w14:textId="77777777" w:rsidR="00777C19" w:rsidRP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The $750,000 #RethinkAdultEd Challenge invites #adulted providers to design innovative and high-quality pre-apprenticeship programs — in any industry, anywhere in the United States. </w:t>
      </w:r>
    </w:p>
    <w:p w14:paraId="41242AE2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238DFF7D" w14:textId="0295ACE4" w:rsidR="00777C19" w:rsidRDefault="00777C19" w:rsidP="00777C19">
      <w:pPr>
        <w:rPr>
          <w:rFonts w:asciiTheme="minorHAnsi" w:hAnsiTheme="minorHAnsi" w:cstheme="minorHAnsi"/>
        </w:rPr>
      </w:pPr>
      <w:r w:rsidRPr="00777C19">
        <w:rPr>
          <w:rFonts w:asciiTheme="minorHAnsi" w:hAnsiTheme="minorHAnsi" w:cstheme="minorHAnsi"/>
        </w:rPr>
        <w:t xml:space="preserve">Up to 100 finalists will receive access to a range of digital resources — such as case studies, activities, and webinars with subject matter experts — to help them refine their program designs. Register for the October 15 virtual information session to learn more. </w:t>
      </w:r>
      <w:hyperlink r:id="rId16" w:history="1">
        <w:r w:rsidRPr="00777C19">
          <w:rPr>
            <w:rStyle w:val="Hyperlink"/>
            <w:rFonts w:asciiTheme="minorHAnsi" w:hAnsiTheme="minorHAnsi" w:cstheme="minorHAnsi"/>
          </w:rPr>
          <w:t>https://www.rethinkadulted.com/october-15-virtual-information-session/?utm_source=statedirector-long&amp;utm_medium=social&amp;utm_campaign=launch</w:t>
        </w:r>
      </w:hyperlink>
    </w:p>
    <w:p w14:paraId="65F6585A" w14:textId="77777777" w:rsidR="00777C19" w:rsidRPr="00777C19" w:rsidRDefault="00777C19" w:rsidP="00777C19">
      <w:pPr>
        <w:rPr>
          <w:rFonts w:asciiTheme="minorHAnsi" w:hAnsiTheme="minorHAnsi" w:cstheme="minorHAnsi"/>
        </w:rPr>
      </w:pPr>
    </w:p>
    <w:p w14:paraId="05EF7807" w14:textId="77777777" w:rsidR="00777C19" w:rsidRPr="00777C19" w:rsidRDefault="00777C19">
      <w:pPr>
        <w:rPr>
          <w:rFonts w:asciiTheme="minorHAnsi" w:hAnsiTheme="minorHAnsi" w:cstheme="minorHAnsi"/>
        </w:rPr>
      </w:pPr>
    </w:p>
    <w:sectPr w:rsidR="00777C19" w:rsidRPr="0077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7B"/>
    <w:rsid w:val="0004439C"/>
    <w:rsid w:val="000C42B3"/>
    <w:rsid w:val="00240D00"/>
    <w:rsid w:val="00323169"/>
    <w:rsid w:val="00410E88"/>
    <w:rsid w:val="006168F2"/>
    <w:rsid w:val="00692CF1"/>
    <w:rsid w:val="00777C19"/>
    <w:rsid w:val="008905D0"/>
    <w:rsid w:val="008B367B"/>
    <w:rsid w:val="00A63DAB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2F60"/>
  <w15:chartTrackingRefBased/>
  <w15:docId w15:val="{2A8B6641-3220-4C2C-8360-ACC5034D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6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hinkadulted.com/submit/?utm_source=state-directors&amp;utm_medium=email-outreach&amp;utm_campaign=launch" TargetMode="External"/><Relationship Id="rId13" Type="http://schemas.openxmlformats.org/officeDocument/2006/relationships/hyperlink" Target="https://www.rethinkadulted.com/?utm_source=statedirector-short&amp;utm_medium=social&amp;utm_campaign=laun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thinkadulted.com/?utm_source=state-directors&amp;utm_medium=email-outreach&amp;utm_campaign=launch" TargetMode="External"/><Relationship Id="rId12" Type="http://schemas.openxmlformats.org/officeDocument/2006/relationships/hyperlink" Target="https://twitter.com/edpriz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thinkadulted.com/october-15-virtual-information-session/?utm_source=statedirector-long&amp;utm_medium=social&amp;utm_campaign=laun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epurl.com/gWWsU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thinkadulted.com/?utm_source=statedirector-long&amp;utm_medium=social&amp;utm_campaign=launch" TargetMode="External"/><Relationship Id="rId10" Type="http://schemas.openxmlformats.org/officeDocument/2006/relationships/hyperlink" Target="https://www.rethinkadulted.com/?utm_source=state-directors&amp;utm_medium=email-outreach&amp;utm_campaign=laun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thinkadulted.com/october-15-virtual-information-session/?utm_source=state-directors&amp;utm_medium=email-outreach&amp;utm_campaign=launch" TargetMode="External"/><Relationship Id="rId14" Type="http://schemas.openxmlformats.org/officeDocument/2006/relationships/hyperlink" Target="https://www.rethinkadulted.com/october-15-virtual-information-session/?utm_source=statedirector-short&amp;utm_medium=social&amp;utm_campaign=lau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738eae96d23dad922cbc4bcd22d3456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d0bbf99bdc1c26543fb10fcaea1f33da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106AA-2695-47EB-A73C-6E3B683F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D566-EF69-4011-B595-53629701A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6635-DA3D-4609-BA99-387B71B06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Lampila, Carolyn</dc:creator>
  <cp:keywords/>
  <dc:description/>
  <cp:lastModifiedBy>Lampila, Carolyn</cp:lastModifiedBy>
  <cp:revision>9</cp:revision>
  <dcterms:created xsi:type="dcterms:W3CDTF">2020-09-23T18:52:00Z</dcterms:created>
  <dcterms:modified xsi:type="dcterms:W3CDTF">2020-09-24T15:05:00Z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