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C2183" w14:textId="4B7FED3C" w:rsidR="00180818" w:rsidRPr="00C647F7" w:rsidRDefault="00180818">
      <w:pPr>
        <w:pStyle w:val="BodyText"/>
        <w:ind w:left="383"/>
        <w:rPr>
          <w:rFonts w:asciiTheme="majorHAnsi" w:hAnsiTheme="majorHAnsi" w:cs="Calibri"/>
          <w:sz w:val="24"/>
          <w:szCs w:val="24"/>
        </w:rPr>
      </w:pPr>
    </w:p>
    <w:p w14:paraId="03E759A5" w14:textId="79ED618B" w:rsidR="00C647F7" w:rsidRPr="00C647F7" w:rsidRDefault="00C647F7" w:rsidP="006A61F2">
      <w:pPr>
        <w:pStyle w:val="Heading1"/>
      </w:pPr>
      <w:r w:rsidRPr="00C647F7">
        <w:t>PY23-24 Integrated EL Civics (IETs) (243 Funding)</w:t>
      </w:r>
    </w:p>
    <w:p w14:paraId="4BB5E39A" w14:textId="77777777" w:rsidR="00C647F7" w:rsidRPr="00C647F7" w:rsidRDefault="00C647F7" w:rsidP="00C647F7">
      <w:pPr>
        <w:rPr>
          <w:rFonts w:asciiTheme="majorHAnsi" w:hAnsiTheme="majorHAnsi"/>
          <w:sz w:val="24"/>
          <w:szCs w:val="24"/>
        </w:rPr>
      </w:pPr>
    </w:p>
    <w:p w14:paraId="396D7BBF" w14:textId="77777777" w:rsidR="006A61F2" w:rsidRDefault="006A61F2" w:rsidP="006A61F2">
      <w:pPr>
        <w:pBdr>
          <w:top w:val="single" w:sz="4" w:space="1" w:color="auto"/>
        </w:pBdr>
        <w:spacing w:after="240"/>
        <w:rPr>
          <w:rFonts w:asciiTheme="majorHAnsi" w:hAnsiTheme="majorHAnsi"/>
          <w:sz w:val="24"/>
          <w:szCs w:val="24"/>
        </w:rPr>
      </w:pPr>
    </w:p>
    <w:p w14:paraId="7F6AB7B9" w14:textId="3739A4A1" w:rsidR="00180818" w:rsidRPr="00C647F7" w:rsidRDefault="006A3EB5" w:rsidP="006A61F2">
      <w:pPr>
        <w:pBdr>
          <w:top w:val="single" w:sz="4" w:space="1" w:color="auto"/>
        </w:pBdr>
        <w:spacing w:after="240"/>
        <w:rPr>
          <w:rFonts w:asciiTheme="majorHAnsi" w:hAnsiTheme="majorHAnsi"/>
          <w:sz w:val="24"/>
          <w:szCs w:val="24"/>
        </w:rPr>
      </w:pPr>
      <w:r w:rsidRPr="00C647F7">
        <w:rPr>
          <w:rFonts w:asciiTheme="majorHAnsi" w:hAnsiTheme="majorHAnsi"/>
          <w:sz w:val="24"/>
          <w:szCs w:val="24"/>
        </w:rPr>
        <w:t>This survey provides TWC with an overview of your Integrated Education and Training (IET)</w:t>
      </w:r>
      <w:r w:rsidR="006A61F2">
        <w:rPr>
          <w:rFonts w:asciiTheme="majorHAnsi" w:hAnsiTheme="majorHAnsi"/>
          <w:sz w:val="24"/>
          <w:szCs w:val="24"/>
        </w:rPr>
        <w:t xml:space="preserve">program for English Language Learners for PY23-24. </w:t>
      </w:r>
      <w:hyperlink r:id="rId5">
        <w:r w:rsidRPr="00C647F7">
          <w:rPr>
            <w:rStyle w:val="Hyperlink"/>
            <w:rFonts w:asciiTheme="majorHAnsi" w:hAnsiTheme="majorHAnsi"/>
            <w:sz w:val="24"/>
            <w:szCs w:val="24"/>
          </w:rPr>
          <w:t>For additional resources or tools, see the TRAIN PD Career Pathway Website</w:t>
        </w:r>
      </w:hyperlink>
      <w:r w:rsidRPr="00C647F7">
        <w:rPr>
          <w:rFonts w:asciiTheme="majorHAnsi" w:hAnsiTheme="majorHAnsi"/>
          <w:sz w:val="24"/>
          <w:szCs w:val="24"/>
        </w:rPr>
        <w:t xml:space="preserve"> </w:t>
      </w:r>
      <w:hyperlink r:id="rId6">
        <w:r w:rsidRPr="00C647F7">
          <w:rPr>
            <w:rStyle w:val="Hyperlink"/>
            <w:rFonts w:asciiTheme="majorHAnsi" w:hAnsiTheme="majorHAnsi"/>
            <w:sz w:val="24"/>
            <w:szCs w:val="24"/>
          </w:rPr>
          <w:t>[link]</w:t>
        </w:r>
      </w:hyperlink>
      <w:r w:rsidRPr="00C647F7">
        <w:rPr>
          <w:rFonts w:asciiTheme="majorHAnsi" w:hAnsiTheme="majorHAnsi"/>
          <w:sz w:val="24"/>
          <w:szCs w:val="24"/>
        </w:rPr>
        <w:t xml:space="preserve"> </w:t>
      </w:r>
      <w:hyperlink r:id="rId7">
        <w:r w:rsidRPr="00C647F7">
          <w:rPr>
            <w:rStyle w:val="Hyperlink"/>
            <w:rFonts w:asciiTheme="majorHAnsi" w:hAnsiTheme="majorHAnsi"/>
            <w:sz w:val="24"/>
            <w:szCs w:val="24"/>
          </w:rPr>
          <w:t>or reach out to your Program Specialist or AELTA@twc.texas.gov.</w:t>
        </w:r>
      </w:hyperlink>
    </w:p>
    <w:p w14:paraId="3C173E73" w14:textId="77777777" w:rsidR="00180818" w:rsidRPr="00C647F7" w:rsidRDefault="006A3EB5" w:rsidP="006A61F2">
      <w:pPr>
        <w:pStyle w:val="Heading2"/>
      </w:pPr>
      <w:r w:rsidRPr="00C647F7">
        <w:t>Direct Links to Tools:</w:t>
      </w:r>
    </w:p>
    <w:p w14:paraId="62C3A08F" w14:textId="77777777" w:rsidR="00180818" w:rsidRPr="00C647F7" w:rsidRDefault="009F2EA8" w:rsidP="00C647F7">
      <w:pPr>
        <w:rPr>
          <w:rFonts w:asciiTheme="majorHAnsi" w:hAnsiTheme="majorHAnsi"/>
          <w:sz w:val="24"/>
          <w:szCs w:val="24"/>
        </w:rPr>
      </w:pPr>
      <w:hyperlink r:id="rId8">
        <w:r w:rsidR="006A3EB5" w:rsidRPr="00C647F7">
          <w:rPr>
            <w:rStyle w:val="Hyperlink"/>
            <w:rFonts w:asciiTheme="majorHAnsi" w:hAnsiTheme="majorHAnsi"/>
            <w:sz w:val="24"/>
            <w:szCs w:val="24"/>
          </w:rPr>
          <w:t xml:space="preserve"> IET Design Toolkit on TCALL Web site</w:t>
        </w:r>
      </w:hyperlink>
    </w:p>
    <w:p w14:paraId="05F3858A" w14:textId="77777777" w:rsidR="00180818" w:rsidRPr="00C647F7" w:rsidRDefault="009F2EA8" w:rsidP="00C647F7">
      <w:pPr>
        <w:rPr>
          <w:rFonts w:asciiTheme="majorHAnsi" w:hAnsiTheme="majorHAnsi"/>
          <w:sz w:val="24"/>
          <w:szCs w:val="24"/>
        </w:rPr>
      </w:pPr>
      <w:hyperlink r:id="rId9">
        <w:r w:rsidR="006A3EB5" w:rsidRPr="00C647F7">
          <w:rPr>
            <w:rStyle w:val="Hyperlink"/>
            <w:rFonts w:asciiTheme="majorHAnsi" w:hAnsiTheme="majorHAnsi"/>
            <w:sz w:val="24"/>
            <w:szCs w:val="24"/>
          </w:rPr>
          <w:t>Developing Basic Skills Curriculum for an IET (Texas Adaptation)</w:t>
        </w:r>
      </w:hyperlink>
    </w:p>
    <w:p w14:paraId="6A56AEB6" w14:textId="77777777" w:rsidR="00180818" w:rsidRPr="00C647F7" w:rsidRDefault="009F2EA8" w:rsidP="00C647F7">
      <w:pPr>
        <w:rPr>
          <w:rFonts w:asciiTheme="majorHAnsi" w:hAnsiTheme="majorHAnsi"/>
          <w:sz w:val="24"/>
          <w:szCs w:val="24"/>
        </w:rPr>
      </w:pPr>
      <w:hyperlink r:id="rId10">
        <w:r w:rsidR="006A3EB5" w:rsidRPr="00C647F7">
          <w:rPr>
            <w:rStyle w:val="Hyperlink"/>
            <w:rFonts w:asciiTheme="majorHAnsi" w:hAnsiTheme="majorHAnsi"/>
            <w:sz w:val="24"/>
            <w:szCs w:val="24"/>
          </w:rPr>
          <w:t>Texas AEL IET Design Grid</w:t>
        </w:r>
      </w:hyperlink>
      <w:r w:rsidR="006A3EB5" w:rsidRPr="00C647F7">
        <w:rPr>
          <w:rFonts w:asciiTheme="majorHAnsi" w:hAnsiTheme="majorHAnsi"/>
          <w:sz w:val="24"/>
          <w:szCs w:val="24"/>
        </w:rPr>
        <w:t xml:space="preserve"> (Blank)</w:t>
      </w:r>
    </w:p>
    <w:p w14:paraId="1A796312" w14:textId="2612FD07" w:rsidR="00180818" w:rsidRPr="00C647F7" w:rsidRDefault="009F2EA8" w:rsidP="00C647F7">
      <w:pPr>
        <w:rPr>
          <w:rFonts w:asciiTheme="majorHAnsi" w:hAnsiTheme="majorHAnsi"/>
          <w:sz w:val="24"/>
          <w:szCs w:val="24"/>
        </w:rPr>
      </w:pPr>
      <w:hyperlink r:id="rId11">
        <w:r w:rsidR="006A3EB5" w:rsidRPr="00C647F7">
          <w:rPr>
            <w:rStyle w:val="Hyperlink"/>
            <w:rFonts w:asciiTheme="majorHAnsi" w:hAnsiTheme="majorHAnsi"/>
            <w:sz w:val="24"/>
            <w:szCs w:val="24"/>
          </w:rPr>
          <w:t>Setting Up Training Services in TEAMS</w:t>
        </w:r>
      </w:hyperlink>
    </w:p>
    <w:p w14:paraId="1957CE6E" w14:textId="77777777" w:rsidR="00C647F7" w:rsidRPr="00C647F7" w:rsidRDefault="009F2EA8" w:rsidP="00C647F7">
      <w:pPr>
        <w:rPr>
          <w:rFonts w:asciiTheme="majorHAnsi" w:hAnsiTheme="majorHAnsi"/>
          <w:sz w:val="24"/>
          <w:szCs w:val="24"/>
        </w:rPr>
      </w:pPr>
      <w:hyperlink r:id="rId12">
        <w:r w:rsidR="006A3EB5" w:rsidRPr="00C647F7">
          <w:rPr>
            <w:rStyle w:val="Hyperlink"/>
            <w:rFonts w:asciiTheme="majorHAnsi" w:hAnsiTheme="majorHAnsi"/>
            <w:sz w:val="24"/>
            <w:szCs w:val="24"/>
          </w:rPr>
          <w:t>MSG Desk Aid</w:t>
        </w:r>
      </w:hyperlink>
    </w:p>
    <w:p w14:paraId="6742654A" w14:textId="454241DB" w:rsidR="00C647F7" w:rsidRDefault="00C647F7" w:rsidP="00C647F7">
      <w:pPr>
        <w:rPr>
          <w:rFonts w:asciiTheme="majorHAnsi" w:hAnsiTheme="majorHAnsi"/>
          <w:sz w:val="24"/>
          <w:szCs w:val="24"/>
        </w:rPr>
      </w:pPr>
    </w:p>
    <w:p w14:paraId="19E53824" w14:textId="114045C0" w:rsidR="006A61F2" w:rsidRPr="00C647F7" w:rsidRDefault="006A61F2" w:rsidP="006A61F2">
      <w:pPr>
        <w:pStyle w:val="Heading2"/>
      </w:pPr>
      <w:r>
        <w:t>Survey Questions:</w:t>
      </w:r>
    </w:p>
    <w:p w14:paraId="3E680CA8" w14:textId="3DCFC842" w:rsidR="00C647F7" w:rsidRPr="007D10A2" w:rsidRDefault="006A3EB5" w:rsidP="006A61F2">
      <w:pPr>
        <w:rPr>
          <w:rFonts w:ascii="Cambria" w:hAnsi="Cambria"/>
        </w:rPr>
      </w:pPr>
      <w:r w:rsidRPr="007D10A2">
        <w:rPr>
          <w:rFonts w:ascii="Cambria" w:hAnsi="Cambria"/>
        </w:rPr>
        <w:t>1. Grant Recipient:</w:t>
      </w:r>
    </w:p>
    <w:p w14:paraId="1432785D" w14:textId="77777777" w:rsidR="00C647F7" w:rsidRPr="007D10A2" w:rsidRDefault="006A3EB5" w:rsidP="00493C5B">
      <w:pPr>
        <w:rPr>
          <w:rFonts w:ascii="Cambria" w:hAnsi="Cambria"/>
        </w:rPr>
      </w:pPr>
      <w:r w:rsidRPr="007D10A2">
        <w:rPr>
          <w:rFonts w:ascii="Cambria" w:hAnsi="Cambria"/>
        </w:rPr>
        <w:t>2. Service provider (If provider is not the Grant Recipient):</w:t>
      </w:r>
      <w:r w:rsidR="00C647F7" w:rsidRPr="007D10A2">
        <w:rPr>
          <w:rFonts w:ascii="Cambria" w:hAnsi="Cambria"/>
        </w:rPr>
        <w:t xml:space="preserve"> </w:t>
      </w:r>
    </w:p>
    <w:p w14:paraId="744BF7AE" w14:textId="14C993A9" w:rsidR="00180818" w:rsidRPr="007D10A2" w:rsidRDefault="006A3EB5" w:rsidP="00493C5B">
      <w:pPr>
        <w:rPr>
          <w:rFonts w:ascii="Cambria" w:hAnsi="Cambria"/>
        </w:rPr>
      </w:pPr>
      <w:r w:rsidRPr="007D10A2">
        <w:rPr>
          <w:rFonts w:ascii="Cambria" w:hAnsi="Cambria"/>
        </w:rPr>
        <w:t>3. Name of person completing this form:</w:t>
      </w:r>
    </w:p>
    <w:p w14:paraId="2D3721C3" w14:textId="3716EFD6" w:rsidR="00C647F7" w:rsidRPr="007D10A2" w:rsidRDefault="006A3EB5" w:rsidP="00493C5B">
      <w:pPr>
        <w:rPr>
          <w:rFonts w:ascii="Cambria" w:hAnsi="Cambria"/>
        </w:rPr>
      </w:pPr>
      <w:r w:rsidRPr="007D10A2">
        <w:rPr>
          <w:rFonts w:ascii="Cambria" w:hAnsi="Cambria"/>
        </w:rPr>
        <w:t>4. What's your role in your AEL Program?</w:t>
      </w:r>
    </w:p>
    <w:p w14:paraId="05F9DB1A" w14:textId="77777777" w:rsidR="00C647F7" w:rsidRPr="007D10A2" w:rsidRDefault="006A3EB5" w:rsidP="00493C5B">
      <w:pPr>
        <w:rPr>
          <w:rFonts w:ascii="Cambria" w:hAnsi="Cambria"/>
        </w:rPr>
      </w:pPr>
      <w:r w:rsidRPr="007D10A2">
        <w:rPr>
          <w:rFonts w:ascii="Cambria" w:hAnsi="Cambria"/>
        </w:rPr>
        <w:t>5. Email address:</w:t>
      </w:r>
    </w:p>
    <w:p w14:paraId="38295826" w14:textId="52DE00A6" w:rsidR="00180818" w:rsidRPr="007D10A2" w:rsidRDefault="00493C5B" w:rsidP="00493C5B">
      <w:pPr>
        <w:rPr>
          <w:rFonts w:ascii="Cambria" w:hAnsi="Cambria"/>
        </w:rPr>
      </w:pPr>
      <w:r w:rsidRPr="007D10A2">
        <w:rPr>
          <w:rFonts w:ascii="Cambria" w:hAnsi="Cambria"/>
        </w:rPr>
        <w:t xml:space="preserve">6. </w:t>
      </w:r>
      <w:r w:rsidR="006A3EB5" w:rsidRPr="007D10A2">
        <w:rPr>
          <w:rFonts w:ascii="Cambria" w:hAnsi="Cambria"/>
        </w:rPr>
        <w:t>Phone:</w:t>
      </w:r>
    </w:p>
    <w:p w14:paraId="25277350" w14:textId="236F86F6" w:rsidR="00180818" w:rsidRPr="00C647F7" w:rsidRDefault="00180818" w:rsidP="00C647F7">
      <w:pPr>
        <w:rPr>
          <w:rFonts w:asciiTheme="majorHAnsi" w:hAnsiTheme="majorHAnsi"/>
          <w:sz w:val="24"/>
          <w:szCs w:val="24"/>
        </w:rPr>
      </w:pPr>
    </w:p>
    <w:p w14:paraId="5B0FEC68" w14:textId="2676741A" w:rsidR="00C647F7" w:rsidRPr="006A61F2" w:rsidRDefault="006A3EB5" w:rsidP="00C647F7">
      <w:pPr>
        <w:rPr>
          <w:rFonts w:asciiTheme="majorHAnsi" w:hAnsiTheme="majorHAnsi"/>
          <w:i/>
          <w:iCs/>
          <w:sz w:val="24"/>
          <w:szCs w:val="24"/>
        </w:rPr>
      </w:pPr>
      <w:r w:rsidRPr="006A61F2">
        <w:rPr>
          <w:rFonts w:asciiTheme="majorHAnsi" w:hAnsiTheme="majorHAnsi"/>
          <w:i/>
          <w:iCs/>
          <w:sz w:val="24"/>
          <w:szCs w:val="24"/>
        </w:rPr>
        <w:t>If you provided this IET program for English Language Learners (ELLs) last year and submitted a survey</w:t>
      </w:r>
      <w:r w:rsidR="00E1641C" w:rsidRPr="006A61F2">
        <w:rPr>
          <w:rFonts w:asciiTheme="majorHAnsi" w:hAnsiTheme="majorHAnsi"/>
          <w:i/>
          <w:iCs/>
          <w:sz w:val="24"/>
          <w:szCs w:val="24"/>
        </w:rPr>
        <w:t xml:space="preserve"> and made no substantial changes</w:t>
      </w:r>
      <w:r w:rsidRPr="006A61F2">
        <w:rPr>
          <w:rFonts w:asciiTheme="majorHAnsi" w:hAnsiTheme="majorHAnsi"/>
          <w:i/>
          <w:iCs/>
          <w:sz w:val="24"/>
          <w:szCs w:val="24"/>
        </w:rPr>
        <w:t>, complete this section. Make sure you have the number of the Survey you submitted last year for question # 8</w:t>
      </w:r>
    </w:p>
    <w:p w14:paraId="7BFEA1F6" w14:textId="39A20B6D" w:rsidR="00180818" w:rsidRPr="006A61F2" w:rsidRDefault="00C647F7" w:rsidP="00C647F7">
      <w:pPr>
        <w:rPr>
          <w:rFonts w:asciiTheme="majorHAnsi" w:hAnsiTheme="majorHAnsi"/>
          <w:b/>
          <w:bCs/>
          <w:sz w:val="24"/>
          <w:szCs w:val="24"/>
        </w:rPr>
      </w:pPr>
      <w:r w:rsidRPr="006A61F2">
        <w:rPr>
          <w:rFonts w:asciiTheme="majorHAnsi" w:hAnsiTheme="majorHAnsi"/>
          <w:b/>
          <w:bCs/>
          <w:sz w:val="24"/>
          <w:szCs w:val="24"/>
        </w:rPr>
        <w:t xml:space="preserve">(Surveys have been </w:t>
      </w:r>
      <w:proofErr w:type="gramStart"/>
      <w:r w:rsidRPr="006A61F2">
        <w:rPr>
          <w:rFonts w:asciiTheme="majorHAnsi" w:hAnsiTheme="majorHAnsi"/>
          <w:b/>
          <w:bCs/>
          <w:sz w:val="24"/>
          <w:szCs w:val="24"/>
        </w:rPr>
        <w:t>returned back</w:t>
      </w:r>
      <w:proofErr w:type="gramEnd"/>
      <w:r w:rsidRPr="006A61F2">
        <w:rPr>
          <w:rFonts w:asciiTheme="majorHAnsi" w:hAnsiTheme="majorHAnsi"/>
          <w:b/>
          <w:bCs/>
          <w:sz w:val="24"/>
          <w:szCs w:val="24"/>
        </w:rPr>
        <w:t xml:space="preserve"> to the AEL Director</w:t>
      </w:r>
      <w:r w:rsidR="006A3EB5" w:rsidRPr="006A61F2">
        <w:rPr>
          <w:rFonts w:asciiTheme="majorHAnsi" w:hAnsiTheme="majorHAnsi"/>
          <w:b/>
          <w:bCs/>
          <w:sz w:val="24"/>
          <w:szCs w:val="24"/>
        </w:rPr>
        <w:t>.</w:t>
      </w:r>
      <w:r w:rsidRPr="006A61F2">
        <w:rPr>
          <w:rFonts w:asciiTheme="majorHAnsi" w:hAnsiTheme="majorHAnsi"/>
          <w:b/>
          <w:bCs/>
          <w:sz w:val="24"/>
          <w:szCs w:val="24"/>
        </w:rPr>
        <w:t>)</w:t>
      </w:r>
    </w:p>
    <w:p w14:paraId="11B43BEC" w14:textId="77777777" w:rsidR="00C647F7" w:rsidRPr="00C647F7" w:rsidRDefault="00C647F7" w:rsidP="00C647F7">
      <w:pPr>
        <w:rPr>
          <w:rFonts w:asciiTheme="majorHAnsi" w:hAnsiTheme="majorHAnsi"/>
          <w:sz w:val="24"/>
          <w:szCs w:val="24"/>
        </w:rPr>
      </w:pPr>
    </w:p>
    <w:p w14:paraId="72985B04" w14:textId="3EE27BCD" w:rsidR="00180818" w:rsidRPr="00493C5B" w:rsidRDefault="006A3EB5" w:rsidP="00493C5B">
      <w:pPr>
        <w:rPr>
          <w:rFonts w:ascii="Cambria" w:hAnsi="Cambria"/>
          <w:b/>
          <w:bCs/>
        </w:rPr>
      </w:pPr>
      <w:r w:rsidRPr="00493C5B">
        <w:rPr>
          <w:rFonts w:ascii="Cambria" w:hAnsi="Cambria"/>
          <w:b/>
          <w:bCs/>
        </w:rPr>
        <w:t>7. Select the best response below:</w:t>
      </w:r>
    </w:p>
    <w:p w14:paraId="59E8A402" w14:textId="189D266C" w:rsidR="00180818" w:rsidRPr="00493C5B" w:rsidRDefault="006A3EB5" w:rsidP="00493C5B">
      <w:pPr>
        <w:rPr>
          <w:rFonts w:ascii="Cambria" w:hAnsi="Cambria"/>
        </w:rPr>
      </w:pPr>
      <w:r w:rsidRPr="00493C5B">
        <w:rPr>
          <w:rFonts w:ascii="Cambria" w:hAnsi="Cambria"/>
        </w:rPr>
        <w:t xml:space="preserve"> Yes, I provided this IET last year.</w:t>
      </w:r>
    </w:p>
    <w:p w14:paraId="4CE8CECC" w14:textId="5FD7BE32" w:rsidR="00180818" w:rsidRPr="00493C5B" w:rsidRDefault="006A3EB5" w:rsidP="00493C5B">
      <w:pPr>
        <w:rPr>
          <w:rFonts w:ascii="Cambria" w:hAnsi="Cambria"/>
        </w:rPr>
      </w:pPr>
      <w:r w:rsidRPr="00493C5B">
        <w:rPr>
          <w:rFonts w:ascii="Cambria" w:hAnsi="Cambria"/>
        </w:rPr>
        <w:t xml:space="preserve"> No, this is a new IET (either new or improved from previous years).</w:t>
      </w:r>
    </w:p>
    <w:p w14:paraId="06609EF0" w14:textId="77777777" w:rsidR="00E1641C" w:rsidRPr="00493C5B" w:rsidRDefault="00E1641C" w:rsidP="00493C5B">
      <w:pPr>
        <w:rPr>
          <w:rFonts w:ascii="Cambria" w:hAnsi="Cambria" w:cstheme="minorHAnsi"/>
          <w:sz w:val="24"/>
          <w:szCs w:val="24"/>
        </w:rPr>
      </w:pPr>
    </w:p>
    <w:p w14:paraId="4D567E96" w14:textId="4D13A9A9" w:rsidR="00C647F7" w:rsidRPr="00493C5B" w:rsidRDefault="006A3EB5" w:rsidP="00493C5B">
      <w:pPr>
        <w:rPr>
          <w:rFonts w:ascii="Cambria" w:hAnsi="Cambria"/>
        </w:rPr>
      </w:pPr>
      <w:r w:rsidRPr="00493C5B">
        <w:rPr>
          <w:rFonts w:ascii="Cambria" w:hAnsi="Cambria"/>
          <w:b/>
          <w:bCs/>
        </w:rPr>
        <w:t>8. Write the survey number in the blank below and the occupational area.</w:t>
      </w:r>
      <w:r w:rsidRPr="00493C5B">
        <w:rPr>
          <w:rFonts w:ascii="Cambria" w:hAnsi="Cambria"/>
        </w:rPr>
        <w:t xml:space="preserve"> (</w:t>
      </w:r>
      <w:proofErr w:type="gramStart"/>
      <w:r w:rsidRPr="00493C5B">
        <w:rPr>
          <w:rFonts w:ascii="Cambria" w:hAnsi="Cambria"/>
        </w:rPr>
        <w:t>example</w:t>
      </w:r>
      <w:proofErr w:type="gramEnd"/>
      <w:r w:rsidRPr="00493C5B">
        <w:rPr>
          <w:rFonts w:ascii="Cambria" w:hAnsi="Cambria"/>
        </w:rPr>
        <w:t>: Survey 26 for Welding Tech I.)</w:t>
      </w:r>
    </w:p>
    <w:p w14:paraId="6E023662" w14:textId="77777777" w:rsidR="00E1641C" w:rsidRPr="00493C5B" w:rsidRDefault="00E1641C" w:rsidP="00493C5B">
      <w:pPr>
        <w:rPr>
          <w:rFonts w:ascii="Cambria" w:hAnsi="Cambria"/>
        </w:rPr>
      </w:pPr>
    </w:p>
    <w:p w14:paraId="2A3414C7" w14:textId="43BE1396" w:rsidR="00180818" w:rsidRPr="00493C5B" w:rsidRDefault="00E1641C" w:rsidP="00493C5B">
      <w:pPr>
        <w:rPr>
          <w:rFonts w:ascii="Cambria" w:hAnsi="Cambria"/>
          <w:sz w:val="24"/>
          <w:szCs w:val="24"/>
        </w:rPr>
      </w:pPr>
      <w:r w:rsidRPr="00493C5B">
        <w:rPr>
          <w:rFonts w:ascii="Cambria" w:hAnsi="Cambria"/>
          <w:b/>
          <w:bCs/>
        </w:rPr>
        <w:t xml:space="preserve">9. </w:t>
      </w:r>
      <w:r w:rsidR="006A3EB5" w:rsidRPr="00493C5B">
        <w:rPr>
          <w:rFonts w:ascii="Cambria" w:hAnsi="Cambria"/>
          <w:b/>
          <w:bCs/>
        </w:rPr>
        <w:t xml:space="preserve">Did you make any substantial changes to the intensity, </w:t>
      </w:r>
      <w:r w:rsidR="00C647F7" w:rsidRPr="00493C5B">
        <w:rPr>
          <w:rFonts w:ascii="Cambria" w:hAnsi="Cambria"/>
          <w:b/>
          <w:bCs/>
        </w:rPr>
        <w:t>d</w:t>
      </w:r>
      <w:r w:rsidR="006A3EB5" w:rsidRPr="00493C5B">
        <w:rPr>
          <w:rFonts w:ascii="Cambria" w:hAnsi="Cambria"/>
          <w:b/>
          <w:bCs/>
        </w:rPr>
        <w:t>uration, MSG, or credential outcomes to be awarded?</w:t>
      </w:r>
      <w:r w:rsidRPr="00493C5B">
        <w:rPr>
          <w:rFonts w:ascii="Cambria" w:hAnsi="Cambria"/>
        </w:rPr>
        <w:t xml:space="preserve"> </w:t>
      </w:r>
      <w:r w:rsidR="006A3EB5" w:rsidRPr="00493C5B">
        <w:rPr>
          <w:rFonts w:ascii="Cambria" w:hAnsi="Cambria"/>
          <w:spacing w:val="-2"/>
          <w:w w:val="105"/>
          <w:sz w:val="24"/>
          <w:szCs w:val="24"/>
        </w:rPr>
        <w:t xml:space="preserve">Yes </w:t>
      </w:r>
      <w:r w:rsidR="006A3EB5" w:rsidRPr="00493C5B">
        <w:rPr>
          <w:rFonts w:ascii="Cambria" w:hAnsi="Cambria"/>
          <w:w w:val="105"/>
          <w:sz w:val="24"/>
          <w:szCs w:val="24"/>
        </w:rPr>
        <w:t>No</w:t>
      </w:r>
    </w:p>
    <w:p w14:paraId="5AA696D4" w14:textId="77777777" w:rsidR="00E1641C" w:rsidRDefault="00E1641C" w:rsidP="00493C5B">
      <w:pPr>
        <w:rPr>
          <w:rFonts w:ascii="Cambria" w:hAnsi="Cambria"/>
        </w:rPr>
      </w:pPr>
    </w:p>
    <w:p w14:paraId="4E94731D" w14:textId="65ED4616" w:rsidR="00180818" w:rsidRPr="00C647F7" w:rsidRDefault="006A3EB5" w:rsidP="00C647F7">
      <w:pPr>
        <w:rPr>
          <w:rFonts w:ascii="Cambria" w:hAnsi="Cambria"/>
        </w:rPr>
      </w:pPr>
      <w:r w:rsidRPr="00493C5B">
        <w:rPr>
          <w:rFonts w:ascii="Cambria" w:hAnsi="Cambria"/>
          <w:b/>
          <w:bCs/>
        </w:rPr>
        <w:t>10. Did you have completers who were awarded MSGs and Credentials?</w:t>
      </w:r>
      <w:r w:rsidR="00E1641C">
        <w:rPr>
          <w:rFonts w:ascii="Cambria" w:hAnsi="Cambria"/>
        </w:rPr>
        <w:t xml:space="preserve"> </w:t>
      </w:r>
      <w:r w:rsidRPr="00C647F7">
        <w:rPr>
          <w:rFonts w:ascii="Cambria" w:hAnsi="Cambria"/>
        </w:rPr>
        <w:t xml:space="preserve"> Yes No</w:t>
      </w:r>
    </w:p>
    <w:p w14:paraId="2DAE6BBD" w14:textId="77777777" w:rsidR="00E1641C" w:rsidRDefault="00E1641C" w:rsidP="00E1641C">
      <w:pPr>
        <w:rPr>
          <w:rFonts w:ascii="Cambria" w:hAnsi="Cambria"/>
          <w:sz w:val="24"/>
          <w:szCs w:val="24"/>
        </w:rPr>
      </w:pPr>
    </w:p>
    <w:p w14:paraId="67DA34E6" w14:textId="43F51EE1" w:rsidR="00180818" w:rsidRPr="00C647F7" w:rsidRDefault="006A3EB5" w:rsidP="00E1641C">
      <w:pPr>
        <w:rPr>
          <w:rFonts w:asciiTheme="majorHAnsi" w:hAnsiTheme="majorHAnsi"/>
          <w:sz w:val="24"/>
          <w:szCs w:val="24"/>
        </w:rPr>
      </w:pPr>
      <w:r w:rsidRPr="00493C5B">
        <w:rPr>
          <w:rFonts w:ascii="Cambria" w:hAnsi="Cambria"/>
          <w:b/>
          <w:bCs/>
          <w:sz w:val="24"/>
          <w:szCs w:val="24"/>
        </w:rPr>
        <w:t>11. Is this an IET with an Employer?</w:t>
      </w:r>
      <w:r w:rsidR="00E1641C">
        <w:rPr>
          <w:rFonts w:ascii="Cambria" w:hAnsi="Cambria"/>
          <w:sz w:val="24"/>
          <w:szCs w:val="24"/>
        </w:rPr>
        <w:t xml:space="preserve"> </w:t>
      </w:r>
      <w:r w:rsidRPr="00C647F7">
        <w:rPr>
          <w:rFonts w:asciiTheme="majorHAnsi" w:hAnsiTheme="majorHAnsi"/>
          <w:spacing w:val="-2"/>
          <w:w w:val="105"/>
          <w:sz w:val="24"/>
          <w:szCs w:val="24"/>
        </w:rPr>
        <w:t>Yes</w:t>
      </w:r>
      <w:r w:rsidRPr="00C647F7">
        <w:rPr>
          <w:rFonts w:asciiTheme="majorHAnsi" w:hAnsiTheme="majorHAnsi"/>
          <w:spacing w:val="40"/>
          <w:w w:val="105"/>
          <w:sz w:val="24"/>
          <w:szCs w:val="24"/>
        </w:rPr>
        <w:t xml:space="preserve"> </w:t>
      </w:r>
      <w:r w:rsidRPr="00C647F7">
        <w:rPr>
          <w:rFonts w:asciiTheme="majorHAnsi" w:hAnsiTheme="majorHAnsi"/>
          <w:w w:val="105"/>
          <w:sz w:val="24"/>
          <w:szCs w:val="24"/>
        </w:rPr>
        <w:t>No</w:t>
      </w:r>
    </w:p>
    <w:p w14:paraId="0E0F595B" w14:textId="77777777" w:rsidR="00E1641C" w:rsidRDefault="00E1641C" w:rsidP="00E1641C">
      <w:pPr>
        <w:rPr>
          <w:rFonts w:ascii="Cambria" w:hAnsi="Cambria"/>
        </w:rPr>
      </w:pPr>
    </w:p>
    <w:p w14:paraId="0DFB507B" w14:textId="17680EE0" w:rsidR="00180818" w:rsidRPr="00493C5B" w:rsidRDefault="006A3EB5" w:rsidP="00E1641C">
      <w:pPr>
        <w:rPr>
          <w:rFonts w:ascii="Cambria" w:hAnsi="Cambria"/>
          <w:b/>
          <w:bCs/>
        </w:rPr>
      </w:pPr>
      <w:r w:rsidRPr="00493C5B">
        <w:rPr>
          <w:rFonts w:ascii="Cambria" w:hAnsi="Cambria"/>
          <w:b/>
          <w:bCs/>
        </w:rPr>
        <w:t>12. Who is the employer?</w:t>
      </w:r>
    </w:p>
    <w:p w14:paraId="52E6B032" w14:textId="77777777" w:rsidR="006A61F2" w:rsidRDefault="006A61F2" w:rsidP="00E1641C">
      <w:pPr>
        <w:rPr>
          <w:rFonts w:ascii="Cambria" w:hAnsi="Cambria"/>
        </w:rPr>
      </w:pPr>
    </w:p>
    <w:p w14:paraId="175FCBFE" w14:textId="6941E19D" w:rsidR="00E1641C" w:rsidRPr="00E1641C" w:rsidRDefault="006A3EB5" w:rsidP="00E1641C">
      <w:pPr>
        <w:rPr>
          <w:rFonts w:ascii="Cambria" w:hAnsi="Cambria"/>
        </w:rPr>
      </w:pPr>
      <w:r w:rsidRPr="00493C5B">
        <w:rPr>
          <w:rFonts w:ascii="Cambria" w:hAnsi="Cambria"/>
          <w:b/>
          <w:bCs/>
        </w:rPr>
        <w:t>13. Do you have an MOU with the employer?</w:t>
      </w:r>
      <w:r w:rsidR="00E1641C" w:rsidRPr="00E1641C">
        <w:rPr>
          <w:rFonts w:ascii="Cambria" w:hAnsi="Cambria"/>
        </w:rPr>
        <w:t xml:space="preserve"> </w:t>
      </w:r>
      <w:r w:rsidRPr="00E1641C">
        <w:rPr>
          <w:rFonts w:ascii="Cambria" w:hAnsi="Cambria"/>
        </w:rPr>
        <w:t>Yes N</w:t>
      </w:r>
      <w:r w:rsidR="00E1641C" w:rsidRPr="00E1641C">
        <w:rPr>
          <w:rFonts w:ascii="Cambria" w:hAnsi="Cambria"/>
        </w:rPr>
        <w:t xml:space="preserve">o or </w:t>
      </w:r>
      <w:r w:rsidRPr="00E1641C">
        <w:rPr>
          <w:rFonts w:ascii="Cambria" w:hAnsi="Cambria"/>
        </w:rPr>
        <w:t>Not yet, It's in developmen</w:t>
      </w:r>
      <w:r w:rsidR="00E1641C" w:rsidRPr="00E1641C">
        <w:rPr>
          <w:rFonts w:ascii="Cambria" w:hAnsi="Cambria"/>
        </w:rPr>
        <w:t>t.</w:t>
      </w:r>
    </w:p>
    <w:p w14:paraId="30B5FBD3" w14:textId="77777777" w:rsidR="006A61F2" w:rsidRDefault="006A61F2" w:rsidP="00E1641C">
      <w:pPr>
        <w:rPr>
          <w:rFonts w:ascii="Cambria" w:hAnsi="Cambria"/>
        </w:rPr>
      </w:pPr>
    </w:p>
    <w:p w14:paraId="29D3C654" w14:textId="77025CFB" w:rsidR="00180818" w:rsidRPr="00493C5B" w:rsidRDefault="006A3EB5" w:rsidP="00E1641C">
      <w:pPr>
        <w:rPr>
          <w:rFonts w:ascii="Cambria" w:hAnsi="Cambria"/>
          <w:b/>
          <w:bCs/>
        </w:rPr>
      </w:pPr>
      <w:r w:rsidRPr="00493C5B">
        <w:rPr>
          <w:rFonts w:ascii="Cambria" w:hAnsi="Cambria"/>
          <w:b/>
          <w:bCs/>
        </w:rPr>
        <w:t>14. What are the goals of the program as outlined in the MOU?</w:t>
      </w:r>
    </w:p>
    <w:p w14:paraId="71C9E422" w14:textId="77777777" w:rsidR="006A61F2" w:rsidRDefault="006A61F2" w:rsidP="00E1641C">
      <w:pPr>
        <w:rPr>
          <w:rFonts w:ascii="Cambria" w:hAnsi="Cambria"/>
        </w:rPr>
      </w:pPr>
    </w:p>
    <w:p w14:paraId="7B8A5C84" w14:textId="79A50CF4" w:rsidR="00180818" w:rsidRDefault="00E1641C" w:rsidP="00E1641C">
      <w:pPr>
        <w:rPr>
          <w:rFonts w:ascii="Cambria" w:hAnsi="Cambria"/>
        </w:rPr>
      </w:pPr>
      <w:r w:rsidRPr="00493C5B">
        <w:rPr>
          <w:rFonts w:ascii="Cambria" w:hAnsi="Cambria"/>
          <w:b/>
          <w:bCs/>
        </w:rPr>
        <w:t>1</w:t>
      </w:r>
      <w:r w:rsidR="006A3EB5" w:rsidRPr="00493C5B">
        <w:rPr>
          <w:rFonts w:ascii="Cambria" w:hAnsi="Cambria"/>
          <w:b/>
          <w:bCs/>
        </w:rPr>
        <w:t>5. Select the Workforce Training provided in the IET program. (</w:t>
      </w:r>
      <w:r w:rsidR="006A3EB5" w:rsidRPr="00E1641C">
        <w:rPr>
          <w:rFonts w:ascii="Cambria" w:hAnsi="Cambria"/>
        </w:rPr>
        <w:t xml:space="preserve">Your selection here will customize the subsequent survey options.) </w:t>
      </w:r>
      <w:r w:rsidR="006A61F2">
        <w:rPr>
          <w:rFonts w:ascii="Cambria" w:hAnsi="Cambria"/>
        </w:rPr>
        <w:t>(You must know the occupational training for the program)</w:t>
      </w:r>
    </w:p>
    <w:p w14:paraId="1B9FA9AB" w14:textId="77777777" w:rsidR="006A61F2" w:rsidRPr="00E1641C" w:rsidRDefault="006A61F2" w:rsidP="00E1641C">
      <w:pPr>
        <w:rPr>
          <w:rFonts w:ascii="Cambria" w:hAnsi="Cambria"/>
        </w:rPr>
      </w:pPr>
    </w:p>
    <w:p w14:paraId="2CA019CA" w14:textId="058F905F" w:rsidR="00180818" w:rsidRPr="00E1641C" w:rsidRDefault="006A3EB5" w:rsidP="00E1641C">
      <w:pPr>
        <w:rPr>
          <w:rFonts w:ascii="Cambria" w:hAnsi="Cambria"/>
        </w:rPr>
      </w:pPr>
      <w:r w:rsidRPr="00493C5B">
        <w:rPr>
          <w:rFonts w:ascii="Cambria" w:hAnsi="Cambria"/>
          <w:b/>
          <w:bCs/>
        </w:rPr>
        <w:t>16. What is the name of the Integrated EL Civics Program?</w:t>
      </w:r>
      <w:r w:rsidRPr="00E1641C">
        <w:rPr>
          <w:rFonts w:ascii="Cambria" w:hAnsi="Cambria"/>
        </w:rPr>
        <w:t xml:space="preserve"> (May be the same as above.)</w:t>
      </w:r>
    </w:p>
    <w:p w14:paraId="6B6D8073" w14:textId="039844B8" w:rsidR="00E1641C" w:rsidRPr="006A61F2" w:rsidRDefault="00E1641C" w:rsidP="006A61F2">
      <w:pPr>
        <w:rPr>
          <w:rFonts w:ascii="Cambria" w:hAnsi="Cambria"/>
        </w:rPr>
      </w:pPr>
    </w:p>
    <w:p w14:paraId="41321B05" w14:textId="42C894C0" w:rsidR="00180818" w:rsidRPr="00493C5B" w:rsidRDefault="006A3EB5" w:rsidP="00493C5B">
      <w:pPr>
        <w:rPr>
          <w:rFonts w:ascii="Cambria" w:hAnsi="Cambria"/>
        </w:rPr>
      </w:pPr>
      <w:r w:rsidRPr="00493C5B">
        <w:rPr>
          <w:rFonts w:ascii="Cambria" w:hAnsi="Cambria"/>
          <w:b/>
          <w:bCs/>
        </w:rPr>
        <w:t>17. What are the anticipated start dates</w:t>
      </w:r>
      <w:r w:rsidR="00493C5B" w:rsidRPr="00493C5B">
        <w:rPr>
          <w:rFonts w:ascii="Cambria" w:hAnsi="Cambria"/>
        </w:rPr>
        <w:t>:</w:t>
      </w:r>
      <w:r w:rsidRPr="00493C5B">
        <w:rPr>
          <w:rFonts w:ascii="Cambria" w:hAnsi="Cambria"/>
        </w:rPr>
        <w:t xml:space="preserve"> for 1) the contextualized AEL instruction and 2) for the Workforce Training class?</w:t>
      </w:r>
    </w:p>
    <w:p w14:paraId="15C53508" w14:textId="77777777" w:rsidR="00493C5B" w:rsidRPr="00493C5B" w:rsidRDefault="00493C5B" w:rsidP="00493C5B">
      <w:pPr>
        <w:rPr>
          <w:rFonts w:ascii="Cambria" w:hAnsi="Cambria"/>
        </w:rPr>
      </w:pPr>
    </w:p>
    <w:p w14:paraId="73E81B3B" w14:textId="7437A516" w:rsidR="00180818" w:rsidRPr="00493C5B" w:rsidRDefault="006A3EB5" w:rsidP="00493C5B">
      <w:pPr>
        <w:rPr>
          <w:rFonts w:ascii="Cambria" w:hAnsi="Cambria"/>
          <w:b/>
          <w:bCs/>
        </w:rPr>
      </w:pPr>
      <w:r w:rsidRPr="00493C5B">
        <w:rPr>
          <w:rFonts w:ascii="Cambria" w:hAnsi="Cambria"/>
          <w:b/>
          <w:bCs/>
        </w:rPr>
        <w:t>18. How many people do you anticipated to enroll in this IET over the course of the year?</w:t>
      </w:r>
    </w:p>
    <w:p w14:paraId="2A698C1D" w14:textId="77777777" w:rsidR="00180818" w:rsidRPr="00493C5B" w:rsidRDefault="00180818" w:rsidP="00493C5B">
      <w:pPr>
        <w:rPr>
          <w:rFonts w:ascii="Cambria" w:hAnsi="Cambria"/>
        </w:rPr>
      </w:pPr>
    </w:p>
    <w:p w14:paraId="42F3A9BC" w14:textId="77777777" w:rsidR="00493C5B" w:rsidRDefault="006A3EB5" w:rsidP="00493C5B">
      <w:pPr>
        <w:rPr>
          <w:rFonts w:ascii="Cambria" w:hAnsi="Cambria"/>
        </w:rPr>
      </w:pPr>
      <w:r w:rsidRPr="00493C5B">
        <w:rPr>
          <w:rFonts w:ascii="Cambria" w:hAnsi="Cambria"/>
          <w:b/>
          <w:bCs/>
        </w:rPr>
        <w:t>19. Is this IET Program on the Eligible Training Provider List (ETPL) as an IET</w:t>
      </w:r>
      <w:r w:rsidR="00493C5B" w:rsidRPr="00493C5B">
        <w:rPr>
          <w:rFonts w:ascii="Cambria" w:hAnsi="Cambria"/>
          <w:b/>
          <w:bCs/>
        </w:rPr>
        <w:t>?</w:t>
      </w:r>
      <w:r w:rsidRPr="00493C5B">
        <w:rPr>
          <w:rFonts w:ascii="Cambria" w:hAnsi="Cambria"/>
        </w:rPr>
        <w:t xml:space="preserve"> </w:t>
      </w:r>
    </w:p>
    <w:p w14:paraId="0F8556E6" w14:textId="18C36B97" w:rsidR="00180818" w:rsidRPr="00493C5B" w:rsidRDefault="006A3EB5" w:rsidP="00493C5B">
      <w:pPr>
        <w:rPr>
          <w:rFonts w:ascii="Cambria" w:hAnsi="Cambria"/>
        </w:rPr>
      </w:pPr>
      <w:r w:rsidRPr="00493C5B">
        <w:rPr>
          <w:rFonts w:ascii="Cambria" w:hAnsi="Cambria"/>
        </w:rPr>
        <w:t>Yes No</w:t>
      </w:r>
      <w:r w:rsidR="00493C5B" w:rsidRPr="00493C5B">
        <w:rPr>
          <w:rFonts w:ascii="Cambria" w:hAnsi="Cambria"/>
        </w:rPr>
        <w:t xml:space="preserve"> </w:t>
      </w:r>
      <w:r w:rsidRPr="00493C5B">
        <w:rPr>
          <w:rFonts w:ascii="Cambria" w:hAnsi="Cambria"/>
        </w:rPr>
        <w:t xml:space="preserve">I don't </w:t>
      </w:r>
      <w:proofErr w:type="gramStart"/>
      <w:r w:rsidRPr="00493C5B">
        <w:rPr>
          <w:rFonts w:ascii="Cambria" w:hAnsi="Cambria"/>
        </w:rPr>
        <w:t>know</w:t>
      </w:r>
      <w:proofErr w:type="gramEnd"/>
    </w:p>
    <w:p w14:paraId="09636E5B" w14:textId="77777777" w:rsidR="00180818" w:rsidRPr="00493C5B" w:rsidRDefault="00180818" w:rsidP="00493C5B">
      <w:pPr>
        <w:rPr>
          <w:rFonts w:ascii="Cambria" w:hAnsi="Cambria"/>
        </w:rPr>
      </w:pPr>
    </w:p>
    <w:p w14:paraId="468D4065" w14:textId="77777777" w:rsidR="00180818" w:rsidRPr="00493C5B" w:rsidRDefault="006A3EB5" w:rsidP="00493C5B">
      <w:pPr>
        <w:rPr>
          <w:rFonts w:ascii="Cambria" w:hAnsi="Cambria"/>
          <w:b/>
          <w:bCs/>
        </w:rPr>
      </w:pPr>
      <w:r w:rsidRPr="00493C5B">
        <w:rPr>
          <w:rFonts w:ascii="Cambria" w:hAnsi="Cambria"/>
          <w:b/>
          <w:bCs/>
        </w:rPr>
        <w:t>20. Select the type of entity providing the Workforce Training:</w:t>
      </w:r>
    </w:p>
    <w:p w14:paraId="33EC4A65" w14:textId="411FFDB3" w:rsidR="00180818" w:rsidRPr="00493C5B" w:rsidRDefault="00493C5B" w:rsidP="00493C5B">
      <w:pPr>
        <w:ind w:firstLine="720"/>
        <w:rPr>
          <w:rFonts w:ascii="Cambria" w:hAnsi="Cambria"/>
        </w:rPr>
      </w:pPr>
      <w:r>
        <w:rPr>
          <w:rFonts w:ascii="Cambria" w:hAnsi="Cambria"/>
        </w:rPr>
        <w:t xml:space="preserve">- </w:t>
      </w:r>
      <w:r w:rsidR="006A3EB5" w:rsidRPr="00493C5B">
        <w:rPr>
          <w:rFonts w:ascii="Cambria" w:hAnsi="Cambria"/>
        </w:rPr>
        <w:t>Institution of Higher Education [IHE] - (Credit) IHE - (Non-</w:t>
      </w:r>
      <w:r w:rsidRPr="00493C5B">
        <w:rPr>
          <w:rFonts w:ascii="Cambria" w:hAnsi="Cambria"/>
        </w:rPr>
        <w:t>c</w:t>
      </w:r>
      <w:r w:rsidR="006A3EB5" w:rsidRPr="00493C5B">
        <w:rPr>
          <w:rFonts w:ascii="Cambria" w:hAnsi="Cambria"/>
        </w:rPr>
        <w:t>redit)</w:t>
      </w:r>
    </w:p>
    <w:p w14:paraId="0AEEC728" w14:textId="5D9EE77C" w:rsidR="00180818" w:rsidRPr="00493C5B" w:rsidRDefault="00493C5B" w:rsidP="00493C5B">
      <w:pPr>
        <w:ind w:firstLine="720"/>
        <w:rPr>
          <w:rFonts w:ascii="Cambria" w:hAnsi="Cambria"/>
        </w:rPr>
      </w:pPr>
      <w:r>
        <w:rPr>
          <w:rFonts w:ascii="Cambria" w:hAnsi="Cambria"/>
        </w:rPr>
        <w:t xml:space="preserve">- </w:t>
      </w:r>
      <w:r w:rsidR="006A3EB5" w:rsidRPr="00493C5B">
        <w:rPr>
          <w:rFonts w:ascii="Cambria" w:hAnsi="Cambria"/>
        </w:rPr>
        <w:t>TWC authorized Career School College corporate training division</w:t>
      </w:r>
    </w:p>
    <w:p w14:paraId="055B016F" w14:textId="4DA08698" w:rsidR="00180818" w:rsidRPr="00493C5B" w:rsidRDefault="00493C5B" w:rsidP="00493C5B">
      <w:pPr>
        <w:ind w:firstLine="720"/>
        <w:rPr>
          <w:rFonts w:ascii="Cambria" w:hAnsi="Cambria"/>
        </w:rPr>
      </w:pPr>
      <w:r>
        <w:rPr>
          <w:rFonts w:ascii="Cambria" w:hAnsi="Cambria"/>
        </w:rPr>
        <w:t xml:space="preserve">- </w:t>
      </w:r>
      <w:r w:rsidR="006A3EB5" w:rsidRPr="00493C5B">
        <w:rPr>
          <w:rFonts w:ascii="Cambria" w:hAnsi="Cambria"/>
        </w:rPr>
        <w:t>A private contractor or independent trainer Local non-profit</w:t>
      </w:r>
    </w:p>
    <w:p w14:paraId="0F529FC5" w14:textId="0285D6FF" w:rsidR="00180818" w:rsidRPr="00493C5B" w:rsidRDefault="00493C5B" w:rsidP="00493C5B">
      <w:pPr>
        <w:ind w:firstLine="720"/>
        <w:rPr>
          <w:rFonts w:ascii="Cambria" w:hAnsi="Cambria"/>
        </w:rPr>
      </w:pPr>
      <w:r>
        <w:rPr>
          <w:rFonts w:ascii="Cambria" w:hAnsi="Cambria"/>
        </w:rPr>
        <w:t xml:space="preserve">- </w:t>
      </w:r>
      <w:r w:rsidR="006A3EB5" w:rsidRPr="00493C5B">
        <w:rPr>
          <w:rFonts w:ascii="Cambria" w:hAnsi="Cambria"/>
        </w:rPr>
        <w:t>Other (Enter type below.)</w:t>
      </w:r>
    </w:p>
    <w:p w14:paraId="73BA4E2C" w14:textId="77777777" w:rsidR="00180818" w:rsidRPr="00493C5B" w:rsidRDefault="00180818" w:rsidP="00493C5B"/>
    <w:p w14:paraId="016976FB" w14:textId="244F24CC" w:rsidR="00180818" w:rsidRPr="00493C5B" w:rsidRDefault="006A3EB5" w:rsidP="00493C5B">
      <w:pPr>
        <w:rPr>
          <w:rFonts w:ascii="Cambria" w:hAnsi="Cambria"/>
        </w:rPr>
      </w:pPr>
      <w:r w:rsidRPr="00493C5B">
        <w:rPr>
          <w:rFonts w:ascii="Cambria" w:hAnsi="Cambria"/>
          <w:b/>
          <w:bCs/>
        </w:rPr>
        <w:t>21. Are participants required to have a high school diploma or HSE or attain a specific English proficiency prior to entry</w:t>
      </w:r>
      <w:r w:rsidRPr="00493C5B">
        <w:rPr>
          <w:rFonts w:ascii="Cambria" w:hAnsi="Cambria"/>
        </w:rPr>
        <w:t>?</w:t>
      </w:r>
      <w:r w:rsidR="00493C5B">
        <w:rPr>
          <w:rFonts w:ascii="Cambria" w:hAnsi="Cambria"/>
        </w:rPr>
        <w:t xml:space="preserve"> </w:t>
      </w:r>
      <w:proofErr w:type="gramStart"/>
      <w:r w:rsidRPr="00493C5B">
        <w:rPr>
          <w:rFonts w:ascii="Cambria" w:hAnsi="Cambria"/>
        </w:rPr>
        <w:t>Yes</w:t>
      </w:r>
      <w:proofErr w:type="gramEnd"/>
      <w:r w:rsidRPr="00493C5B">
        <w:rPr>
          <w:rFonts w:ascii="Cambria" w:hAnsi="Cambria"/>
        </w:rPr>
        <w:t xml:space="preserve"> No Unsure</w:t>
      </w:r>
    </w:p>
    <w:p w14:paraId="4606340E" w14:textId="77777777" w:rsidR="00180818" w:rsidRPr="00493C5B" w:rsidRDefault="00180818" w:rsidP="00493C5B">
      <w:pPr>
        <w:rPr>
          <w:rFonts w:ascii="Cambria" w:hAnsi="Cambria"/>
        </w:rPr>
      </w:pPr>
    </w:p>
    <w:p w14:paraId="7707D1C1" w14:textId="77777777" w:rsidR="00180818" w:rsidRPr="00493C5B" w:rsidRDefault="006A3EB5" w:rsidP="00493C5B">
      <w:pPr>
        <w:rPr>
          <w:rFonts w:ascii="Cambria" w:hAnsi="Cambria"/>
          <w:b/>
          <w:bCs/>
        </w:rPr>
      </w:pPr>
      <w:r w:rsidRPr="00493C5B">
        <w:rPr>
          <w:rFonts w:ascii="Cambria" w:hAnsi="Cambria"/>
          <w:b/>
          <w:bCs/>
        </w:rPr>
        <w:t>22. Does the IET program for ELLs have a preparation class such as a bridge or on- ramp class?</w:t>
      </w:r>
    </w:p>
    <w:p w14:paraId="0206C829" w14:textId="77777777" w:rsidR="00180818" w:rsidRPr="00493C5B" w:rsidRDefault="006A3EB5" w:rsidP="00493C5B">
      <w:pPr>
        <w:rPr>
          <w:rFonts w:ascii="Cambria" w:hAnsi="Cambria"/>
        </w:rPr>
      </w:pPr>
      <w:r w:rsidRPr="00493C5B">
        <w:rPr>
          <w:rFonts w:ascii="Cambria" w:hAnsi="Cambria"/>
        </w:rPr>
        <w:t>(This is a common strategy for additional time to 1) provide instruction, 2) conduct a career assessment of the individual's fit for the occupation 3) identify and resolve attendance barriers 4) determine student overall readiness for the intensity and duration required.)</w:t>
      </w:r>
    </w:p>
    <w:p w14:paraId="593987DD" w14:textId="1493DBF5" w:rsidR="00180818" w:rsidRPr="00493C5B" w:rsidRDefault="006A3EB5" w:rsidP="00493C5B">
      <w:pPr>
        <w:rPr>
          <w:rFonts w:ascii="Cambria" w:hAnsi="Cambria"/>
        </w:rPr>
      </w:pPr>
      <w:r w:rsidRPr="00493C5B">
        <w:rPr>
          <w:rFonts w:ascii="Cambria" w:hAnsi="Cambria"/>
        </w:rPr>
        <w:t xml:space="preserve"> Yes No</w:t>
      </w:r>
    </w:p>
    <w:p w14:paraId="644AE959" w14:textId="77777777" w:rsidR="00493C5B" w:rsidRPr="00493C5B" w:rsidRDefault="00493C5B" w:rsidP="00493C5B">
      <w:pPr>
        <w:rPr>
          <w:rFonts w:ascii="Cambria" w:hAnsi="Cambria"/>
        </w:rPr>
      </w:pPr>
    </w:p>
    <w:p w14:paraId="0D22EE89" w14:textId="77777777" w:rsidR="00180818" w:rsidRPr="00493C5B" w:rsidRDefault="006A3EB5" w:rsidP="00493C5B">
      <w:pPr>
        <w:rPr>
          <w:rFonts w:ascii="Cambria" w:hAnsi="Cambria"/>
          <w:b/>
          <w:bCs/>
        </w:rPr>
      </w:pPr>
      <w:r w:rsidRPr="00493C5B">
        <w:rPr>
          <w:rFonts w:ascii="Cambria" w:hAnsi="Cambria"/>
          <w:b/>
          <w:bCs/>
        </w:rPr>
        <w:t>23. How are you recruiting ELL participants for the IET program? Select all that apply.)</w:t>
      </w:r>
    </w:p>
    <w:p w14:paraId="0ABA521A" w14:textId="77777777" w:rsidR="00493C5B" w:rsidRPr="007D10A2" w:rsidRDefault="006A3EB5" w:rsidP="007D10A2">
      <w:pPr>
        <w:pStyle w:val="ListParagraph"/>
        <w:numPr>
          <w:ilvl w:val="0"/>
          <w:numId w:val="18"/>
        </w:numPr>
        <w:rPr>
          <w:rFonts w:ascii="Cambria" w:hAnsi="Cambria"/>
        </w:rPr>
      </w:pPr>
      <w:r w:rsidRPr="007D10A2">
        <w:rPr>
          <w:rFonts w:ascii="Cambria" w:hAnsi="Cambria"/>
        </w:rPr>
        <w:t xml:space="preserve">Recruiting from AEL participants (current and past) </w:t>
      </w:r>
    </w:p>
    <w:p w14:paraId="0D9AB07F" w14:textId="77777777" w:rsidR="00493C5B" w:rsidRPr="007D10A2" w:rsidRDefault="006A3EB5" w:rsidP="007D10A2">
      <w:pPr>
        <w:pStyle w:val="ListParagraph"/>
        <w:numPr>
          <w:ilvl w:val="0"/>
          <w:numId w:val="18"/>
        </w:numPr>
        <w:rPr>
          <w:rFonts w:ascii="Cambria" w:hAnsi="Cambria"/>
        </w:rPr>
      </w:pPr>
      <w:r w:rsidRPr="007D10A2">
        <w:rPr>
          <w:rFonts w:ascii="Cambria" w:hAnsi="Cambria"/>
        </w:rPr>
        <w:t xml:space="preserve">Recruiting in collaboration with Workforce Solutions </w:t>
      </w:r>
    </w:p>
    <w:p w14:paraId="1025C208" w14:textId="28EC558C" w:rsidR="00180818" w:rsidRPr="007D10A2" w:rsidRDefault="006A3EB5" w:rsidP="007D10A2">
      <w:pPr>
        <w:pStyle w:val="ListParagraph"/>
        <w:numPr>
          <w:ilvl w:val="0"/>
          <w:numId w:val="18"/>
        </w:numPr>
        <w:rPr>
          <w:rFonts w:ascii="Cambria" w:hAnsi="Cambria"/>
        </w:rPr>
      </w:pPr>
      <w:r w:rsidRPr="007D10A2">
        <w:rPr>
          <w:rFonts w:ascii="Cambria" w:hAnsi="Cambria"/>
        </w:rPr>
        <w:t>Referrals from a community college</w:t>
      </w:r>
    </w:p>
    <w:p w14:paraId="5BE19E04" w14:textId="77777777" w:rsidR="00493C5B" w:rsidRPr="007D10A2" w:rsidRDefault="006A3EB5" w:rsidP="007D10A2">
      <w:pPr>
        <w:pStyle w:val="ListParagraph"/>
        <w:numPr>
          <w:ilvl w:val="0"/>
          <w:numId w:val="18"/>
        </w:numPr>
        <w:rPr>
          <w:rFonts w:ascii="Cambria" w:hAnsi="Cambria"/>
        </w:rPr>
      </w:pPr>
      <w:r w:rsidRPr="007D10A2">
        <w:rPr>
          <w:rFonts w:ascii="Cambria" w:hAnsi="Cambria"/>
        </w:rPr>
        <w:t xml:space="preserve">Working with a CBO to serve their </w:t>
      </w:r>
      <w:proofErr w:type="gramStart"/>
      <w:r w:rsidRPr="007D10A2">
        <w:rPr>
          <w:rFonts w:ascii="Cambria" w:hAnsi="Cambria"/>
        </w:rPr>
        <w:t>population</w:t>
      </w:r>
      <w:proofErr w:type="gramEnd"/>
      <w:r w:rsidRPr="007D10A2">
        <w:rPr>
          <w:rFonts w:ascii="Cambria" w:hAnsi="Cambria"/>
        </w:rPr>
        <w:t xml:space="preserve"> </w:t>
      </w:r>
    </w:p>
    <w:p w14:paraId="05F349A9" w14:textId="77777777" w:rsidR="00493C5B" w:rsidRPr="007D10A2" w:rsidRDefault="006A3EB5" w:rsidP="007D10A2">
      <w:pPr>
        <w:pStyle w:val="ListParagraph"/>
        <w:numPr>
          <w:ilvl w:val="0"/>
          <w:numId w:val="18"/>
        </w:numPr>
        <w:rPr>
          <w:rFonts w:ascii="Cambria" w:hAnsi="Cambria"/>
        </w:rPr>
      </w:pPr>
      <w:r w:rsidRPr="007D10A2">
        <w:rPr>
          <w:rFonts w:ascii="Cambria" w:hAnsi="Cambria"/>
        </w:rPr>
        <w:t xml:space="preserve">Participants are employed by a business </w:t>
      </w:r>
      <w:proofErr w:type="gramStart"/>
      <w:r w:rsidRPr="007D10A2">
        <w:rPr>
          <w:rFonts w:ascii="Cambria" w:hAnsi="Cambria"/>
        </w:rPr>
        <w:t>partner</w:t>
      </w:r>
      <w:proofErr w:type="gramEnd"/>
      <w:r w:rsidRPr="007D10A2">
        <w:rPr>
          <w:rFonts w:ascii="Cambria" w:hAnsi="Cambria"/>
        </w:rPr>
        <w:t xml:space="preserve"> </w:t>
      </w:r>
    </w:p>
    <w:p w14:paraId="13917298" w14:textId="7977DA01" w:rsidR="00180818" w:rsidRPr="007D10A2" w:rsidRDefault="006A3EB5" w:rsidP="007D10A2">
      <w:pPr>
        <w:pStyle w:val="ListParagraph"/>
        <w:numPr>
          <w:ilvl w:val="0"/>
          <w:numId w:val="18"/>
        </w:numPr>
        <w:rPr>
          <w:rFonts w:ascii="Cambria" w:hAnsi="Cambria"/>
        </w:rPr>
      </w:pPr>
      <w:r w:rsidRPr="007D10A2">
        <w:rPr>
          <w:rFonts w:ascii="Cambria" w:hAnsi="Cambria"/>
        </w:rPr>
        <w:t>Working with a Registered Apprenticeship Program (RAP).</w:t>
      </w:r>
    </w:p>
    <w:p w14:paraId="4DE5E1D9" w14:textId="77777777" w:rsidR="00180818" w:rsidRPr="007D10A2" w:rsidRDefault="006A3EB5" w:rsidP="007D10A2">
      <w:pPr>
        <w:pStyle w:val="ListParagraph"/>
        <w:numPr>
          <w:ilvl w:val="0"/>
          <w:numId w:val="18"/>
        </w:numPr>
        <w:rPr>
          <w:rFonts w:ascii="Cambria" w:hAnsi="Cambria"/>
        </w:rPr>
      </w:pPr>
      <w:r w:rsidRPr="007D10A2">
        <w:rPr>
          <w:rFonts w:ascii="Cambria" w:hAnsi="Cambria"/>
        </w:rPr>
        <w:t>Advertising, promotions, on-line posting, various social media.</w:t>
      </w:r>
    </w:p>
    <w:p w14:paraId="5ABAD37A" w14:textId="77777777" w:rsidR="00493C5B" w:rsidRPr="007D10A2" w:rsidRDefault="006A3EB5" w:rsidP="007D10A2">
      <w:pPr>
        <w:pStyle w:val="ListParagraph"/>
        <w:numPr>
          <w:ilvl w:val="0"/>
          <w:numId w:val="18"/>
        </w:numPr>
        <w:rPr>
          <w:rFonts w:ascii="Cambria" w:hAnsi="Cambria"/>
        </w:rPr>
      </w:pPr>
      <w:r w:rsidRPr="007D10A2">
        <w:rPr>
          <w:rFonts w:ascii="Cambria" w:hAnsi="Cambria"/>
        </w:rPr>
        <w:t xml:space="preserve">Recruiting from an existing career exploration or college preparation class </w:t>
      </w:r>
    </w:p>
    <w:p w14:paraId="07161741" w14:textId="615D7E15" w:rsidR="00180818" w:rsidRPr="007D10A2" w:rsidRDefault="006A3EB5" w:rsidP="007D10A2">
      <w:pPr>
        <w:pStyle w:val="ListParagraph"/>
        <w:numPr>
          <w:ilvl w:val="0"/>
          <w:numId w:val="18"/>
        </w:numPr>
        <w:rPr>
          <w:rFonts w:ascii="Cambria" w:hAnsi="Cambria"/>
        </w:rPr>
      </w:pPr>
      <w:r w:rsidRPr="007D10A2">
        <w:rPr>
          <w:rFonts w:ascii="Cambria" w:hAnsi="Cambria"/>
        </w:rPr>
        <w:t>Other (please specify)</w:t>
      </w:r>
    </w:p>
    <w:p w14:paraId="4FB7DB5F" w14:textId="77777777" w:rsidR="00180818" w:rsidRPr="00C647F7" w:rsidRDefault="00180818">
      <w:pPr>
        <w:pStyle w:val="BodyText"/>
        <w:rPr>
          <w:rFonts w:asciiTheme="majorHAnsi" w:hAnsiTheme="majorHAnsi"/>
          <w:sz w:val="24"/>
          <w:szCs w:val="24"/>
        </w:rPr>
      </w:pPr>
    </w:p>
    <w:p w14:paraId="5B67AA25" w14:textId="77777777" w:rsidR="00180818" w:rsidRPr="00493C5B" w:rsidRDefault="006A3EB5" w:rsidP="00493C5B">
      <w:pPr>
        <w:rPr>
          <w:rFonts w:ascii="Cambria" w:hAnsi="Cambria"/>
          <w:b/>
          <w:bCs/>
        </w:rPr>
      </w:pPr>
      <w:r w:rsidRPr="00493C5B">
        <w:rPr>
          <w:rFonts w:ascii="Cambria" w:hAnsi="Cambria"/>
          <w:b/>
          <w:bCs/>
        </w:rPr>
        <w:t>24. How did you determine if a participant was a good match for this Integrated EL Civics IET/Training?</w:t>
      </w:r>
    </w:p>
    <w:p w14:paraId="298889E2" w14:textId="5D94104F" w:rsidR="00493C5B" w:rsidRPr="007D10A2" w:rsidRDefault="006A3EB5" w:rsidP="007D10A2">
      <w:pPr>
        <w:pStyle w:val="ListParagraph"/>
        <w:numPr>
          <w:ilvl w:val="0"/>
          <w:numId w:val="17"/>
        </w:numPr>
        <w:rPr>
          <w:rFonts w:ascii="Cambria" w:hAnsi="Cambria"/>
        </w:rPr>
      </w:pPr>
      <w:r w:rsidRPr="007D10A2">
        <w:rPr>
          <w:rFonts w:ascii="Cambria" w:hAnsi="Cambria"/>
        </w:rPr>
        <w:t xml:space="preserve">career exploration was required prior to </w:t>
      </w:r>
      <w:proofErr w:type="gramStart"/>
      <w:r w:rsidRPr="007D10A2">
        <w:rPr>
          <w:rFonts w:ascii="Cambria" w:hAnsi="Cambria"/>
        </w:rPr>
        <w:t>enrollment</w:t>
      </w:r>
      <w:proofErr w:type="gramEnd"/>
      <w:r w:rsidRPr="007D10A2">
        <w:rPr>
          <w:rFonts w:ascii="Cambria" w:hAnsi="Cambria"/>
        </w:rPr>
        <w:t xml:space="preserve"> </w:t>
      </w:r>
    </w:p>
    <w:p w14:paraId="7C08395B" w14:textId="344F1136" w:rsidR="00493C5B" w:rsidRPr="007D10A2" w:rsidRDefault="006A3EB5" w:rsidP="007D10A2">
      <w:pPr>
        <w:pStyle w:val="ListParagraph"/>
        <w:numPr>
          <w:ilvl w:val="0"/>
          <w:numId w:val="17"/>
        </w:numPr>
        <w:rPr>
          <w:rFonts w:ascii="Cambria" w:hAnsi="Cambria"/>
        </w:rPr>
      </w:pPr>
      <w:r w:rsidRPr="007D10A2">
        <w:rPr>
          <w:rFonts w:ascii="Cambria" w:hAnsi="Cambria"/>
        </w:rPr>
        <w:t>work experience in the field</w:t>
      </w:r>
      <w:r w:rsidR="00493C5B" w:rsidRPr="007D10A2">
        <w:rPr>
          <w:rFonts w:ascii="Cambria" w:hAnsi="Cambria"/>
        </w:rPr>
        <w:t xml:space="preserve"> </w:t>
      </w:r>
    </w:p>
    <w:p w14:paraId="0993385A" w14:textId="423BCE08" w:rsidR="00493C5B" w:rsidRPr="007D10A2" w:rsidRDefault="00493C5B" w:rsidP="007D10A2">
      <w:pPr>
        <w:pStyle w:val="ListParagraph"/>
        <w:numPr>
          <w:ilvl w:val="0"/>
          <w:numId w:val="17"/>
        </w:numPr>
        <w:rPr>
          <w:rFonts w:ascii="Cambria" w:hAnsi="Cambria"/>
        </w:rPr>
      </w:pPr>
      <w:r w:rsidRPr="007D10A2">
        <w:rPr>
          <w:rFonts w:ascii="Cambria" w:hAnsi="Cambria"/>
        </w:rPr>
        <w:t>t</w:t>
      </w:r>
      <w:r w:rsidR="006A3EB5" w:rsidRPr="007D10A2">
        <w:rPr>
          <w:rFonts w:ascii="Cambria" w:hAnsi="Cambria"/>
        </w:rPr>
        <w:t xml:space="preserve">he participant self-selected from a list of </w:t>
      </w:r>
      <w:proofErr w:type="gramStart"/>
      <w:r w:rsidR="006A3EB5" w:rsidRPr="007D10A2">
        <w:rPr>
          <w:rFonts w:ascii="Cambria" w:hAnsi="Cambria"/>
        </w:rPr>
        <w:t>options</w:t>
      </w:r>
      <w:proofErr w:type="gramEnd"/>
      <w:r w:rsidR="006A3EB5" w:rsidRPr="007D10A2">
        <w:rPr>
          <w:rFonts w:ascii="Cambria" w:hAnsi="Cambria"/>
        </w:rPr>
        <w:t xml:space="preserve"> </w:t>
      </w:r>
    </w:p>
    <w:p w14:paraId="1680AB9D" w14:textId="7E3F11E1" w:rsidR="00493C5B" w:rsidRPr="007D10A2" w:rsidRDefault="006A3EB5" w:rsidP="007D10A2">
      <w:pPr>
        <w:pStyle w:val="ListParagraph"/>
        <w:numPr>
          <w:ilvl w:val="0"/>
          <w:numId w:val="17"/>
        </w:numPr>
        <w:rPr>
          <w:rFonts w:ascii="Cambria" w:hAnsi="Cambria"/>
        </w:rPr>
      </w:pPr>
      <w:r w:rsidRPr="007D10A2">
        <w:rPr>
          <w:rFonts w:ascii="Cambria" w:hAnsi="Cambria"/>
        </w:rPr>
        <w:t xml:space="preserve">career inventory used to determine </w:t>
      </w:r>
      <w:proofErr w:type="gramStart"/>
      <w:r w:rsidRPr="007D10A2">
        <w:rPr>
          <w:rFonts w:ascii="Cambria" w:hAnsi="Cambria"/>
        </w:rPr>
        <w:t>match</w:t>
      </w:r>
      <w:proofErr w:type="gramEnd"/>
      <w:r w:rsidRPr="007D10A2">
        <w:rPr>
          <w:rFonts w:ascii="Cambria" w:hAnsi="Cambria"/>
        </w:rPr>
        <w:t xml:space="preserve"> </w:t>
      </w:r>
    </w:p>
    <w:p w14:paraId="0710AEF3" w14:textId="1687EFE1" w:rsidR="00493C5B" w:rsidRPr="007D10A2" w:rsidRDefault="006A3EB5" w:rsidP="007D10A2">
      <w:pPr>
        <w:pStyle w:val="ListParagraph"/>
        <w:numPr>
          <w:ilvl w:val="0"/>
          <w:numId w:val="17"/>
        </w:numPr>
        <w:rPr>
          <w:rFonts w:ascii="Cambria" w:hAnsi="Cambria"/>
        </w:rPr>
      </w:pPr>
      <w:r w:rsidRPr="007D10A2">
        <w:rPr>
          <w:rFonts w:ascii="Cambria" w:hAnsi="Cambria"/>
        </w:rPr>
        <w:t>employer recommendation</w:t>
      </w:r>
    </w:p>
    <w:p w14:paraId="588251D5" w14:textId="24FD1D73" w:rsidR="00493C5B" w:rsidRPr="007D10A2" w:rsidRDefault="00493C5B" w:rsidP="007D10A2">
      <w:pPr>
        <w:pStyle w:val="ListParagraph"/>
        <w:numPr>
          <w:ilvl w:val="0"/>
          <w:numId w:val="17"/>
        </w:numPr>
        <w:rPr>
          <w:rFonts w:ascii="Cambria" w:hAnsi="Cambria"/>
        </w:rPr>
      </w:pPr>
      <w:r w:rsidRPr="007D10A2">
        <w:rPr>
          <w:rFonts w:ascii="Cambria" w:hAnsi="Cambria"/>
        </w:rPr>
        <w:t>b</w:t>
      </w:r>
      <w:r w:rsidR="006A3EB5" w:rsidRPr="007D10A2">
        <w:rPr>
          <w:rFonts w:ascii="Cambria" w:hAnsi="Cambria"/>
        </w:rPr>
        <w:t xml:space="preserve">asic skill level was sufficient for </w:t>
      </w:r>
      <w:proofErr w:type="gramStart"/>
      <w:r w:rsidR="006A3EB5" w:rsidRPr="007D10A2">
        <w:rPr>
          <w:rFonts w:ascii="Cambria" w:hAnsi="Cambria"/>
        </w:rPr>
        <w:t>entry</w:t>
      </w:r>
      <w:proofErr w:type="gramEnd"/>
      <w:r w:rsidR="006A3EB5" w:rsidRPr="007D10A2">
        <w:rPr>
          <w:rFonts w:ascii="Cambria" w:hAnsi="Cambria"/>
        </w:rPr>
        <w:t xml:space="preserve"> </w:t>
      </w:r>
    </w:p>
    <w:p w14:paraId="421759D8" w14:textId="5F46A36B" w:rsidR="00493C5B" w:rsidRPr="007D10A2" w:rsidRDefault="006A3EB5" w:rsidP="007D10A2">
      <w:pPr>
        <w:pStyle w:val="ListParagraph"/>
        <w:numPr>
          <w:ilvl w:val="0"/>
          <w:numId w:val="17"/>
        </w:numPr>
        <w:rPr>
          <w:rFonts w:ascii="Cambria" w:hAnsi="Cambria"/>
        </w:rPr>
      </w:pPr>
      <w:r w:rsidRPr="007D10A2">
        <w:rPr>
          <w:rFonts w:ascii="Cambria" w:hAnsi="Cambria"/>
        </w:rPr>
        <w:t>ESL level of proficiency</w:t>
      </w:r>
    </w:p>
    <w:p w14:paraId="63EF5ACA" w14:textId="6C118F85" w:rsidR="00180818" w:rsidRPr="007D10A2" w:rsidRDefault="006A3EB5" w:rsidP="007D10A2">
      <w:pPr>
        <w:pStyle w:val="ListParagraph"/>
        <w:numPr>
          <w:ilvl w:val="0"/>
          <w:numId w:val="17"/>
        </w:numPr>
        <w:rPr>
          <w:rFonts w:ascii="Cambria" w:hAnsi="Cambria"/>
        </w:rPr>
      </w:pPr>
      <w:r w:rsidRPr="007D10A2">
        <w:rPr>
          <w:rFonts w:ascii="Cambria" w:hAnsi="Cambria"/>
        </w:rPr>
        <w:t>Other (please specify)</w:t>
      </w:r>
    </w:p>
    <w:p w14:paraId="707ADB69" w14:textId="263D050D" w:rsidR="00180818" w:rsidRPr="00493C5B" w:rsidRDefault="00180818" w:rsidP="00493C5B">
      <w:pPr>
        <w:rPr>
          <w:rFonts w:ascii="Cambria" w:hAnsi="Cambria"/>
        </w:rPr>
      </w:pPr>
    </w:p>
    <w:p w14:paraId="42675B83" w14:textId="237A0B32" w:rsidR="00180818" w:rsidRPr="00493C5B" w:rsidRDefault="006A3EB5" w:rsidP="00493C5B">
      <w:pPr>
        <w:rPr>
          <w:rFonts w:ascii="Cambria" w:hAnsi="Cambria"/>
        </w:rPr>
      </w:pPr>
      <w:r w:rsidRPr="00493C5B">
        <w:rPr>
          <w:rFonts w:ascii="Cambria" w:hAnsi="Cambria"/>
        </w:rPr>
        <w:t>This page asks questions about the instructional design and the performance outcomes for the</w:t>
      </w:r>
      <w:r w:rsidR="00493C5B">
        <w:rPr>
          <w:rFonts w:ascii="Cambria" w:hAnsi="Cambria"/>
        </w:rPr>
        <w:t xml:space="preserve"> </w:t>
      </w:r>
      <w:r w:rsidRPr="00493C5B">
        <w:rPr>
          <w:rFonts w:ascii="Cambria" w:hAnsi="Cambria"/>
        </w:rPr>
        <w:t xml:space="preserve">IET program of study. See AEL </w:t>
      </w:r>
      <w:r w:rsidR="00493C5B" w:rsidRPr="00493C5B">
        <w:rPr>
          <w:rFonts w:ascii="Cambria" w:hAnsi="Cambria"/>
        </w:rPr>
        <w:t xml:space="preserve">  </w:t>
      </w:r>
      <w:r w:rsidRPr="00493C5B">
        <w:rPr>
          <w:rFonts w:ascii="Cambria" w:hAnsi="Cambria"/>
        </w:rPr>
        <w:t>letters:</w:t>
      </w:r>
    </w:p>
    <w:p w14:paraId="122E86C3" w14:textId="3F3EA550" w:rsidR="00180818" w:rsidRPr="00493C5B" w:rsidRDefault="009F2EA8" w:rsidP="00493C5B">
      <w:pPr>
        <w:pStyle w:val="ListParagraph"/>
        <w:numPr>
          <w:ilvl w:val="0"/>
          <w:numId w:val="6"/>
        </w:numPr>
        <w:spacing w:line="316" w:lineRule="auto"/>
        <w:ind w:right="987"/>
        <w:rPr>
          <w:rFonts w:asciiTheme="majorHAnsi" w:hAnsiTheme="majorHAnsi"/>
          <w:sz w:val="24"/>
          <w:szCs w:val="24"/>
        </w:rPr>
      </w:pPr>
      <w:hyperlink r:id="rId13">
        <w:r w:rsidR="006A3EB5" w:rsidRPr="00493C5B">
          <w:rPr>
            <w:rFonts w:asciiTheme="majorHAnsi" w:hAnsiTheme="majorHAnsi"/>
            <w:color w:val="0000FF"/>
            <w:w w:val="90"/>
            <w:sz w:val="24"/>
            <w:szCs w:val="24"/>
            <w:u w:val="single" w:color="0000FF"/>
          </w:rPr>
          <w:t>AEL</w:t>
        </w:r>
        <w:r w:rsidR="006A3EB5" w:rsidRPr="00493C5B">
          <w:rPr>
            <w:rFonts w:asciiTheme="majorHAnsi" w:hAnsiTheme="majorHAnsi"/>
            <w:color w:val="0000FF"/>
            <w:spacing w:val="-24"/>
            <w:w w:val="90"/>
            <w:sz w:val="24"/>
            <w:szCs w:val="24"/>
            <w:u w:val="single" w:color="0000FF"/>
          </w:rPr>
          <w:t xml:space="preserve"> </w:t>
        </w:r>
        <w:r w:rsidR="006A3EB5" w:rsidRPr="00493C5B">
          <w:rPr>
            <w:rFonts w:asciiTheme="majorHAnsi" w:hAnsiTheme="majorHAnsi"/>
            <w:color w:val="0000FF"/>
            <w:w w:val="90"/>
            <w:sz w:val="24"/>
            <w:szCs w:val="24"/>
            <w:u w:val="single" w:color="0000FF"/>
          </w:rPr>
          <w:t>4-16chg1:</w:t>
        </w:r>
        <w:r w:rsidR="006A3EB5" w:rsidRPr="00493C5B">
          <w:rPr>
            <w:rFonts w:asciiTheme="majorHAnsi" w:hAnsiTheme="majorHAnsi"/>
            <w:color w:val="0000FF"/>
            <w:spacing w:val="-24"/>
            <w:w w:val="90"/>
            <w:sz w:val="24"/>
            <w:szCs w:val="24"/>
            <w:u w:val="single" w:color="0000FF"/>
          </w:rPr>
          <w:t xml:space="preserve"> </w:t>
        </w:r>
        <w:r w:rsidR="006A3EB5" w:rsidRPr="00493C5B">
          <w:rPr>
            <w:rFonts w:asciiTheme="majorHAnsi" w:hAnsiTheme="majorHAnsi"/>
            <w:color w:val="0000FF"/>
            <w:w w:val="90"/>
            <w:sz w:val="24"/>
            <w:szCs w:val="24"/>
            <w:u w:val="single" w:color="0000FF"/>
          </w:rPr>
          <w:t>Implementing</w:t>
        </w:r>
        <w:r w:rsidR="006A3EB5" w:rsidRPr="00493C5B">
          <w:rPr>
            <w:rFonts w:asciiTheme="majorHAnsi" w:hAnsiTheme="majorHAnsi"/>
            <w:color w:val="0000FF"/>
            <w:spacing w:val="-24"/>
            <w:w w:val="90"/>
            <w:sz w:val="24"/>
            <w:szCs w:val="24"/>
            <w:u w:val="single" w:color="0000FF"/>
          </w:rPr>
          <w:t xml:space="preserve"> </w:t>
        </w:r>
        <w:r w:rsidR="006A3EB5" w:rsidRPr="00493C5B">
          <w:rPr>
            <w:rFonts w:asciiTheme="majorHAnsi" w:hAnsiTheme="majorHAnsi"/>
            <w:color w:val="0000FF"/>
            <w:w w:val="90"/>
            <w:sz w:val="24"/>
            <w:szCs w:val="24"/>
            <w:u w:val="single" w:color="0000FF"/>
          </w:rPr>
          <w:t>Integrated</w:t>
        </w:r>
        <w:r w:rsidR="006A3EB5" w:rsidRPr="00493C5B">
          <w:rPr>
            <w:rFonts w:asciiTheme="majorHAnsi" w:hAnsiTheme="majorHAnsi"/>
            <w:color w:val="0000FF"/>
            <w:spacing w:val="-24"/>
            <w:w w:val="90"/>
            <w:sz w:val="24"/>
            <w:szCs w:val="24"/>
            <w:u w:val="single" w:color="0000FF"/>
          </w:rPr>
          <w:t xml:space="preserve"> </w:t>
        </w:r>
        <w:r w:rsidR="006A3EB5" w:rsidRPr="00493C5B">
          <w:rPr>
            <w:rFonts w:asciiTheme="majorHAnsi" w:hAnsiTheme="majorHAnsi"/>
            <w:color w:val="0000FF"/>
            <w:w w:val="90"/>
            <w:sz w:val="24"/>
            <w:szCs w:val="24"/>
            <w:u w:val="single" w:color="0000FF"/>
          </w:rPr>
          <w:t>Education</w:t>
        </w:r>
        <w:r w:rsidR="006A3EB5" w:rsidRPr="00493C5B">
          <w:rPr>
            <w:rFonts w:asciiTheme="majorHAnsi" w:hAnsiTheme="majorHAnsi"/>
            <w:color w:val="0000FF"/>
            <w:spacing w:val="-24"/>
            <w:w w:val="90"/>
            <w:sz w:val="24"/>
            <w:szCs w:val="24"/>
            <w:u w:val="single" w:color="0000FF"/>
          </w:rPr>
          <w:t xml:space="preserve"> </w:t>
        </w:r>
        <w:r w:rsidR="006A3EB5" w:rsidRPr="00493C5B">
          <w:rPr>
            <w:rFonts w:asciiTheme="majorHAnsi" w:hAnsiTheme="majorHAnsi"/>
            <w:color w:val="0000FF"/>
            <w:w w:val="90"/>
            <w:sz w:val="24"/>
            <w:szCs w:val="24"/>
            <w:u w:val="single" w:color="0000FF"/>
          </w:rPr>
          <w:t>and</w:t>
        </w:r>
        <w:r w:rsidR="006A3EB5" w:rsidRPr="00493C5B">
          <w:rPr>
            <w:rFonts w:asciiTheme="majorHAnsi" w:hAnsiTheme="majorHAnsi"/>
            <w:color w:val="0000FF"/>
            <w:spacing w:val="-24"/>
            <w:w w:val="90"/>
            <w:sz w:val="24"/>
            <w:szCs w:val="24"/>
            <w:u w:val="single" w:color="0000FF"/>
          </w:rPr>
          <w:t xml:space="preserve"> </w:t>
        </w:r>
        <w:r w:rsidR="006A3EB5" w:rsidRPr="00493C5B">
          <w:rPr>
            <w:rFonts w:asciiTheme="majorHAnsi" w:hAnsiTheme="majorHAnsi"/>
            <w:color w:val="0000FF"/>
            <w:w w:val="90"/>
            <w:sz w:val="24"/>
            <w:szCs w:val="24"/>
            <w:u w:val="single" w:color="0000FF"/>
          </w:rPr>
          <w:t>Training</w:t>
        </w:r>
        <w:r w:rsidR="006A3EB5" w:rsidRPr="00493C5B">
          <w:rPr>
            <w:rFonts w:asciiTheme="majorHAnsi" w:hAnsiTheme="majorHAnsi"/>
            <w:color w:val="0000FF"/>
            <w:spacing w:val="-24"/>
            <w:w w:val="90"/>
            <w:sz w:val="24"/>
            <w:szCs w:val="24"/>
            <w:u w:val="single" w:color="0000FF"/>
          </w:rPr>
          <w:t xml:space="preserve"> </w:t>
        </w:r>
        <w:r w:rsidR="006A3EB5" w:rsidRPr="00493C5B">
          <w:rPr>
            <w:rFonts w:asciiTheme="majorHAnsi" w:hAnsiTheme="majorHAnsi"/>
            <w:color w:val="0000FF"/>
            <w:w w:val="90"/>
            <w:sz w:val="24"/>
            <w:szCs w:val="24"/>
            <w:u w:val="single" w:color="0000FF"/>
          </w:rPr>
          <w:t>English</w:t>
        </w:r>
        <w:r w:rsidR="006A3EB5" w:rsidRPr="00493C5B">
          <w:rPr>
            <w:rFonts w:asciiTheme="majorHAnsi" w:hAnsiTheme="majorHAnsi"/>
            <w:color w:val="0000FF"/>
            <w:spacing w:val="-24"/>
            <w:w w:val="90"/>
            <w:sz w:val="24"/>
            <w:szCs w:val="24"/>
            <w:u w:val="single" w:color="0000FF"/>
          </w:rPr>
          <w:t xml:space="preserve"> </w:t>
        </w:r>
        <w:r w:rsidR="006A3EB5" w:rsidRPr="00493C5B">
          <w:rPr>
            <w:rFonts w:asciiTheme="majorHAnsi" w:hAnsiTheme="majorHAnsi"/>
            <w:color w:val="0000FF"/>
            <w:w w:val="90"/>
            <w:sz w:val="24"/>
            <w:szCs w:val="24"/>
            <w:u w:val="single" w:color="0000FF"/>
          </w:rPr>
          <w:t>Literacy</w:t>
        </w:r>
        <w:r w:rsidR="006A3EB5" w:rsidRPr="00493C5B">
          <w:rPr>
            <w:rFonts w:asciiTheme="majorHAnsi" w:hAnsiTheme="majorHAnsi"/>
            <w:color w:val="0000FF"/>
            <w:spacing w:val="-24"/>
            <w:w w:val="90"/>
            <w:sz w:val="24"/>
            <w:szCs w:val="24"/>
            <w:u w:val="single" w:color="0000FF"/>
          </w:rPr>
          <w:t xml:space="preserve"> </w:t>
        </w:r>
        <w:r w:rsidR="006A3EB5" w:rsidRPr="00493C5B">
          <w:rPr>
            <w:rFonts w:asciiTheme="majorHAnsi" w:hAnsiTheme="majorHAnsi"/>
            <w:color w:val="0000FF"/>
            <w:w w:val="90"/>
            <w:sz w:val="24"/>
            <w:szCs w:val="24"/>
            <w:u w:val="single" w:color="0000FF"/>
          </w:rPr>
          <w:t>and</w:t>
        </w:r>
        <w:r w:rsidR="006A3EB5" w:rsidRPr="00493C5B">
          <w:rPr>
            <w:rFonts w:asciiTheme="majorHAnsi" w:hAnsiTheme="majorHAnsi"/>
            <w:color w:val="0000FF"/>
            <w:spacing w:val="-24"/>
            <w:w w:val="90"/>
            <w:sz w:val="24"/>
            <w:szCs w:val="24"/>
            <w:u w:val="single" w:color="0000FF"/>
          </w:rPr>
          <w:t xml:space="preserve"> </w:t>
        </w:r>
        <w:r w:rsidR="006A3EB5" w:rsidRPr="00493C5B">
          <w:rPr>
            <w:rFonts w:asciiTheme="majorHAnsi" w:hAnsiTheme="majorHAnsi"/>
            <w:color w:val="0000FF"/>
            <w:w w:val="90"/>
            <w:sz w:val="24"/>
            <w:szCs w:val="24"/>
            <w:u w:val="single" w:color="0000FF"/>
          </w:rPr>
          <w:t>Civics</w:t>
        </w:r>
        <w:r w:rsidR="006A3EB5" w:rsidRPr="00493C5B">
          <w:rPr>
            <w:rFonts w:asciiTheme="majorHAnsi" w:hAnsiTheme="majorHAnsi"/>
            <w:color w:val="0000FF"/>
            <w:w w:val="90"/>
            <w:sz w:val="24"/>
            <w:szCs w:val="24"/>
          </w:rPr>
          <w:t xml:space="preserve"> </w:t>
        </w:r>
        <w:r w:rsidR="006A3EB5" w:rsidRPr="00493C5B">
          <w:rPr>
            <w:rFonts w:asciiTheme="majorHAnsi" w:hAnsiTheme="majorHAnsi"/>
            <w:color w:val="0000FF"/>
            <w:sz w:val="24"/>
            <w:szCs w:val="24"/>
            <w:u w:val="single" w:color="0000FF"/>
          </w:rPr>
          <w:t>Education-</w:t>
        </w:r>
        <w:r w:rsidR="006A3EB5" w:rsidRPr="00493C5B">
          <w:rPr>
            <w:rFonts w:asciiTheme="majorHAnsi" w:hAnsiTheme="majorHAnsi"/>
            <w:color w:val="0000FF"/>
            <w:spacing w:val="-32"/>
            <w:sz w:val="24"/>
            <w:szCs w:val="24"/>
            <w:u w:val="single" w:color="0000FF"/>
          </w:rPr>
          <w:t xml:space="preserve"> </w:t>
        </w:r>
        <w:r w:rsidR="006A3EB5" w:rsidRPr="00493C5B">
          <w:rPr>
            <w:rFonts w:asciiTheme="majorHAnsi" w:hAnsiTheme="majorHAnsi"/>
            <w:color w:val="0000FF"/>
            <w:sz w:val="24"/>
            <w:szCs w:val="24"/>
            <w:u w:val="single" w:color="0000FF"/>
          </w:rPr>
          <w:t>Update</w:t>
        </w:r>
      </w:hyperlink>
    </w:p>
    <w:p w14:paraId="1DF495F9" w14:textId="47EE73F2" w:rsidR="00180818" w:rsidRPr="00493C5B" w:rsidRDefault="009F2EA8" w:rsidP="00493C5B">
      <w:pPr>
        <w:pStyle w:val="ListParagraph"/>
        <w:numPr>
          <w:ilvl w:val="0"/>
          <w:numId w:val="6"/>
        </w:numPr>
        <w:spacing w:line="316" w:lineRule="auto"/>
        <w:ind w:right="386"/>
        <w:rPr>
          <w:rFonts w:asciiTheme="majorHAnsi" w:hAnsiTheme="majorHAnsi"/>
          <w:sz w:val="24"/>
          <w:szCs w:val="24"/>
        </w:rPr>
      </w:pPr>
      <w:hyperlink r:id="rId14">
        <w:r w:rsidR="006A3EB5" w:rsidRPr="00493C5B">
          <w:rPr>
            <w:rFonts w:asciiTheme="majorHAnsi" w:hAnsiTheme="majorHAnsi"/>
            <w:color w:val="0000FF"/>
            <w:w w:val="90"/>
            <w:sz w:val="24"/>
            <w:szCs w:val="24"/>
            <w:u w:val="single" w:color="0000FF"/>
          </w:rPr>
          <w:t>AEL</w:t>
        </w:r>
        <w:r w:rsidR="006A3EB5" w:rsidRPr="00493C5B">
          <w:rPr>
            <w:rFonts w:asciiTheme="majorHAnsi" w:hAnsiTheme="majorHAnsi"/>
            <w:color w:val="0000FF"/>
            <w:spacing w:val="-26"/>
            <w:w w:val="90"/>
            <w:sz w:val="24"/>
            <w:szCs w:val="24"/>
            <w:u w:val="single" w:color="0000FF"/>
          </w:rPr>
          <w:t xml:space="preserve"> </w:t>
        </w:r>
        <w:r w:rsidR="006A3EB5" w:rsidRPr="00493C5B">
          <w:rPr>
            <w:rFonts w:asciiTheme="majorHAnsi" w:hAnsiTheme="majorHAnsi"/>
            <w:color w:val="0000FF"/>
            <w:w w:val="90"/>
            <w:sz w:val="24"/>
            <w:szCs w:val="24"/>
            <w:u w:val="single" w:color="0000FF"/>
          </w:rPr>
          <w:t>Letter</w:t>
        </w:r>
        <w:r w:rsidR="006A3EB5" w:rsidRPr="00493C5B">
          <w:rPr>
            <w:rFonts w:asciiTheme="majorHAnsi" w:hAnsiTheme="majorHAnsi"/>
            <w:color w:val="0000FF"/>
            <w:spacing w:val="-26"/>
            <w:w w:val="90"/>
            <w:sz w:val="24"/>
            <w:szCs w:val="24"/>
            <w:u w:val="single" w:color="0000FF"/>
          </w:rPr>
          <w:t xml:space="preserve"> </w:t>
        </w:r>
        <w:r w:rsidR="006A3EB5" w:rsidRPr="00493C5B">
          <w:rPr>
            <w:rFonts w:asciiTheme="majorHAnsi" w:hAnsiTheme="majorHAnsi"/>
            <w:color w:val="0000FF"/>
            <w:w w:val="90"/>
            <w:sz w:val="24"/>
            <w:szCs w:val="24"/>
            <w:u w:val="single" w:color="0000FF"/>
          </w:rPr>
          <w:t>01-17chg1:</w:t>
        </w:r>
        <w:r w:rsidR="006A3EB5" w:rsidRPr="00493C5B">
          <w:rPr>
            <w:rFonts w:asciiTheme="majorHAnsi" w:hAnsiTheme="majorHAnsi"/>
            <w:color w:val="0000FF"/>
            <w:spacing w:val="-26"/>
            <w:w w:val="90"/>
            <w:sz w:val="24"/>
            <w:szCs w:val="24"/>
            <w:u w:val="single" w:color="0000FF"/>
          </w:rPr>
          <w:t xml:space="preserve"> </w:t>
        </w:r>
        <w:r w:rsidR="006A3EB5" w:rsidRPr="00493C5B">
          <w:rPr>
            <w:rFonts w:asciiTheme="majorHAnsi" w:hAnsiTheme="majorHAnsi"/>
            <w:color w:val="0000FF"/>
            <w:w w:val="90"/>
            <w:sz w:val="24"/>
            <w:szCs w:val="24"/>
            <w:u w:val="single" w:color="0000FF"/>
          </w:rPr>
          <w:t>Implementing</w:t>
        </w:r>
        <w:r w:rsidR="006A3EB5" w:rsidRPr="00493C5B">
          <w:rPr>
            <w:rFonts w:asciiTheme="majorHAnsi" w:hAnsiTheme="majorHAnsi"/>
            <w:color w:val="0000FF"/>
            <w:spacing w:val="-26"/>
            <w:w w:val="90"/>
            <w:sz w:val="24"/>
            <w:szCs w:val="24"/>
            <w:u w:val="single" w:color="0000FF"/>
          </w:rPr>
          <w:t xml:space="preserve"> </w:t>
        </w:r>
        <w:r w:rsidR="006A3EB5" w:rsidRPr="00493C5B">
          <w:rPr>
            <w:rFonts w:asciiTheme="majorHAnsi" w:hAnsiTheme="majorHAnsi"/>
            <w:color w:val="0000FF"/>
            <w:w w:val="90"/>
            <w:sz w:val="24"/>
            <w:szCs w:val="24"/>
            <w:u w:val="single" w:color="0000FF"/>
          </w:rPr>
          <w:t>Programs,</w:t>
        </w:r>
        <w:r w:rsidR="006A3EB5" w:rsidRPr="00493C5B">
          <w:rPr>
            <w:rFonts w:asciiTheme="majorHAnsi" w:hAnsiTheme="majorHAnsi"/>
            <w:color w:val="0000FF"/>
            <w:spacing w:val="-26"/>
            <w:w w:val="90"/>
            <w:sz w:val="24"/>
            <w:szCs w:val="24"/>
            <w:u w:val="single" w:color="0000FF"/>
          </w:rPr>
          <w:t xml:space="preserve"> </w:t>
        </w:r>
        <w:r w:rsidR="006A3EB5" w:rsidRPr="00493C5B">
          <w:rPr>
            <w:rFonts w:asciiTheme="majorHAnsi" w:hAnsiTheme="majorHAnsi"/>
            <w:color w:val="0000FF"/>
            <w:w w:val="90"/>
            <w:sz w:val="24"/>
            <w:szCs w:val="24"/>
            <w:u w:val="single" w:color="0000FF"/>
          </w:rPr>
          <w:t>activities,</w:t>
        </w:r>
        <w:r w:rsidR="006A3EB5" w:rsidRPr="00493C5B">
          <w:rPr>
            <w:rFonts w:asciiTheme="majorHAnsi" w:hAnsiTheme="majorHAnsi"/>
            <w:color w:val="0000FF"/>
            <w:spacing w:val="-26"/>
            <w:w w:val="90"/>
            <w:sz w:val="24"/>
            <w:szCs w:val="24"/>
            <w:u w:val="single" w:color="0000FF"/>
          </w:rPr>
          <w:t xml:space="preserve"> </w:t>
        </w:r>
        <w:r w:rsidR="006A3EB5" w:rsidRPr="00493C5B">
          <w:rPr>
            <w:rFonts w:asciiTheme="majorHAnsi" w:hAnsiTheme="majorHAnsi"/>
            <w:color w:val="0000FF"/>
            <w:w w:val="90"/>
            <w:sz w:val="24"/>
            <w:szCs w:val="24"/>
            <w:u w:val="single" w:color="0000FF"/>
          </w:rPr>
          <w:t>and</w:t>
        </w:r>
        <w:r w:rsidR="006A3EB5" w:rsidRPr="00493C5B">
          <w:rPr>
            <w:rFonts w:asciiTheme="majorHAnsi" w:hAnsiTheme="majorHAnsi"/>
            <w:color w:val="0000FF"/>
            <w:spacing w:val="-26"/>
            <w:w w:val="90"/>
            <w:sz w:val="24"/>
            <w:szCs w:val="24"/>
            <w:u w:val="single" w:color="0000FF"/>
          </w:rPr>
          <w:t xml:space="preserve"> </w:t>
        </w:r>
        <w:r w:rsidR="006A3EB5" w:rsidRPr="00493C5B">
          <w:rPr>
            <w:rFonts w:asciiTheme="majorHAnsi" w:hAnsiTheme="majorHAnsi"/>
            <w:color w:val="0000FF"/>
            <w:w w:val="90"/>
            <w:sz w:val="24"/>
            <w:szCs w:val="24"/>
            <w:u w:val="single" w:color="0000FF"/>
          </w:rPr>
          <w:t>Services</w:t>
        </w:r>
        <w:r w:rsidR="006A3EB5" w:rsidRPr="00493C5B">
          <w:rPr>
            <w:rFonts w:asciiTheme="majorHAnsi" w:hAnsiTheme="majorHAnsi"/>
            <w:color w:val="0000FF"/>
            <w:spacing w:val="-26"/>
            <w:w w:val="90"/>
            <w:sz w:val="24"/>
            <w:szCs w:val="24"/>
            <w:u w:val="single" w:color="0000FF"/>
          </w:rPr>
          <w:t xml:space="preserve"> </w:t>
        </w:r>
        <w:r w:rsidR="006A3EB5" w:rsidRPr="00493C5B">
          <w:rPr>
            <w:rFonts w:asciiTheme="majorHAnsi" w:hAnsiTheme="majorHAnsi"/>
            <w:color w:val="0000FF"/>
            <w:w w:val="90"/>
            <w:sz w:val="24"/>
            <w:szCs w:val="24"/>
            <w:u w:val="single" w:color="0000FF"/>
          </w:rPr>
          <w:t>for</w:t>
        </w:r>
        <w:r w:rsidR="006A3EB5" w:rsidRPr="00493C5B">
          <w:rPr>
            <w:rFonts w:asciiTheme="majorHAnsi" w:hAnsiTheme="majorHAnsi"/>
            <w:color w:val="0000FF"/>
            <w:spacing w:val="-26"/>
            <w:w w:val="90"/>
            <w:sz w:val="24"/>
            <w:szCs w:val="24"/>
            <w:u w:val="single" w:color="0000FF"/>
          </w:rPr>
          <w:t xml:space="preserve"> </w:t>
        </w:r>
        <w:r w:rsidR="006A3EB5" w:rsidRPr="00493C5B">
          <w:rPr>
            <w:rFonts w:asciiTheme="majorHAnsi" w:hAnsiTheme="majorHAnsi"/>
            <w:color w:val="0000FF"/>
            <w:w w:val="90"/>
            <w:sz w:val="24"/>
            <w:szCs w:val="24"/>
            <w:u w:val="single" w:color="0000FF"/>
          </w:rPr>
          <w:t>English</w:t>
        </w:r>
        <w:r w:rsidR="006A3EB5" w:rsidRPr="00493C5B">
          <w:rPr>
            <w:rFonts w:asciiTheme="majorHAnsi" w:hAnsiTheme="majorHAnsi"/>
            <w:color w:val="0000FF"/>
            <w:spacing w:val="-26"/>
            <w:w w:val="90"/>
            <w:sz w:val="24"/>
            <w:szCs w:val="24"/>
            <w:u w:val="single" w:color="0000FF"/>
          </w:rPr>
          <w:t xml:space="preserve"> </w:t>
        </w:r>
        <w:r w:rsidR="006A3EB5" w:rsidRPr="00493C5B">
          <w:rPr>
            <w:rFonts w:asciiTheme="majorHAnsi" w:hAnsiTheme="majorHAnsi"/>
            <w:color w:val="0000FF"/>
            <w:w w:val="90"/>
            <w:sz w:val="24"/>
            <w:szCs w:val="24"/>
            <w:u w:val="single" w:color="0000FF"/>
          </w:rPr>
          <w:t>Language</w:t>
        </w:r>
        <w:r w:rsidR="006A3EB5" w:rsidRPr="00493C5B">
          <w:rPr>
            <w:rFonts w:asciiTheme="majorHAnsi" w:hAnsiTheme="majorHAnsi"/>
            <w:color w:val="0000FF"/>
            <w:w w:val="90"/>
            <w:sz w:val="24"/>
            <w:szCs w:val="24"/>
          </w:rPr>
          <w:t xml:space="preserve"> </w:t>
        </w:r>
        <w:r w:rsidR="006A3EB5" w:rsidRPr="00493C5B">
          <w:rPr>
            <w:rFonts w:asciiTheme="majorHAnsi" w:hAnsiTheme="majorHAnsi"/>
            <w:color w:val="0000FF"/>
            <w:spacing w:val="-2"/>
            <w:sz w:val="24"/>
            <w:szCs w:val="24"/>
            <w:u w:val="single" w:color="0000FF"/>
          </w:rPr>
          <w:t>Learners</w:t>
        </w:r>
      </w:hyperlink>
    </w:p>
    <w:p w14:paraId="4B2A2E99" w14:textId="3F37C97D" w:rsidR="00180818" w:rsidRPr="00493C5B" w:rsidRDefault="009F2EA8" w:rsidP="00493C5B">
      <w:pPr>
        <w:pStyle w:val="ListParagraph"/>
        <w:numPr>
          <w:ilvl w:val="0"/>
          <w:numId w:val="6"/>
        </w:numPr>
        <w:spacing w:line="316" w:lineRule="auto"/>
        <w:ind w:right="987"/>
        <w:rPr>
          <w:rFonts w:asciiTheme="majorHAnsi" w:hAnsiTheme="majorHAnsi"/>
          <w:sz w:val="24"/>
          <w:szCs w:val="24"/>
        </w:rPr>
      </w:pPr>
      <w:hyperlink r:id="rId15">
        <w:r w:rsidR="006A3EB5" w:rsidRPr="00493C5B">
          <w:rPr>
            <w:rFonts w:asciiTheme="majorHAnsi" w:hAnsiTheme="majorHAnsi"/>
            <w:color w:val="0000FF"/>
            <w:w w:val="90"/>
            <w:sz w:val="24"/>
            <w:szCs w:val="24"/>
            <w:u w:val="single" w:color="0000FF"/>
          </w:rPr>
          <w:t>AEL</w:t>
        </w:r>
        <w:r w:rsidR="006A3EB5" w:rsidRPr="00493C5B">
          <w:rPr>
            <w:rFonts w:asciiTheme="majorHAnsi" w:hAnsiTheme="majorHAnsi"/>
            <w:color w:val="0000FF"/>
            <w:spacing w:val="-7"/>
            <w:w w:val="90"/>
            <w:sz w:val="24"/>
            <w:szCs w:val="24"/>
            <w:u w:val="single" w:color="0000FF"/>
          </w:rPr>
          <w:t xml:space="preserve"> </w:t>
        </w:r>
        <w:r w:rsidR="006A3EB5" w:rsidRPr="00493C5B">
          <w:rPr>
            <w:rFonts w:asciiTheme="majorHAnsi" w:hAnsiTheme="majorHAnsi"/>
            <w:color w:val="0000FF"/>
            <w:w w:val="90"/>
            <w:sz w:val="24"/>
            <w:szCs w:val="24"/>
            <w:u w:val="single" w:color="0000FF"/>
          </w:rPr>
          <w:t>02-16ch1:</w:t>
        </w:r>
        <w:r w:rsidR="006A3EB5" w:rsidRPr="00493C5B">
          <w:rPr>
            <w:rFonts w:asciiTheme="majorHAnsi" w:hAnsiTheme="majorHAnsi"/>
            <w:color w:val="0000FF"/>
            <w:spacing w:val="-7"/>
            <w:w w:val="90"/>
            <w:sz w:val="24"/>
            <w:szCs w:val="24"/>
            <w:u w:val="single" w:color="0000FF"/>
          </w:rPr>
          <w:t xml:space="preserve"> </w:t>
        </w:r>
        <w:r w:rsidR="006A3EB5" w:rsidRPr="00493C5B">
          <w:rPr>
            <w:rFonts w:asciiTheme="majorHAnsi" w:hAnsiTheme="majorHAnsi"/>
            <w:color w:val="0000FF"/>
            <w:w w:val="90"/>
            <w:sz w:val="24"/>
            <w:szCs w:val="24"/>
            <w:u w:val="single" w:color="0000FF"/>
          </w:rPr>
          <w:t>Implementing</w:t>
        </w:r>
        <w:r w:rsidR="006A3EB5" w:rsidRPr="00493C5B">
          <w:rPr>
            <w:rFonts w:asciiTheme="majorHAnsi" w:hAnsiTheme="majorHAnsi"/>
            <w:color w:val="0000FF"/>
            <w:spacing w:val="-7"/>
            <w:w w:val="90"/>
            <w:sz w:val="24"/>
            <w:szCs w:val="24"/>
            <w:u w:val="single" w:color="0000FF"/>
          </w:rPr>
          <w:t xml:space="preserve"> </w:t>
        </w:r>
        <w:r w:rsidR="006A3EB5" w:rsidRPr="00493C5B">
          <w:rPr>
            <w:rFonts w:asciiTheme="majorHAnsi" w:hAnsiTheme="majorHAnsi"/>
            <w:color w:val="0000FF"/>
            <w:w w:val="90"/>
            <w:sz w:val="24"/>
            <w:szCs w:val="24"/>
            <w:u w:val="single" w:color="0000FF"/>
          </w:rPr>
          <w:t>the</w:t>
        </w:r>
        <w:r w:rsidR="006A3EB5" w:rsidRPr="00493C5B">
          <w:rPr>
            <w:rFonts w:asciiTheme="majorHAnsi" w:hAnsiTheme="majorHAnsi"/>
            <w:color w:val="0000FF"/>
            <w:spacing w:val="-7"/>
            <w:w w:val="90"/>
            <w:sz w:val="24"/>
            <w:szCs w:val="24"/>
            <w:u w:val="single" w:color="0000FF"/>
          </w:rPr>
          <w:t xml:space="preserve"> </w:t>
        </w:r>
        <w:r w:rsidR="006A3EB5" w:rsidRPr="00493C5B">
          <w:rPr>
            <w:rFonts w:asciiTheme="majorHAnsi" w:hAnsiTheme="majorHAnsi"/>
            <w:color w:val="0000FF"/>
            <w:w w:val="90"/>
            <w:sz w:val="24"/>
            <w:szCs w:val="24"/>
            <w:u w:val="single" w:color="0000FF"/>
          </w:rPr>
          <w:t>Integrated</w:t>
        </w:r>
        <w:r w:rsidR="006A3EB5" w:rsidRPr="00493C5B">
          <w:rPr>
            <w:rFonts w:asciiTheme="majorHAnsi" w:hAnsiTheme="majorHAnsi"/>
            <w:color w:val="0000FF"/>
            <w:spacing w:val="-7"/>
            <w:w w:val="90"/>
            <w:sz w:val="24"/>
            <w:szCs w:val="24"/>
            <w:u w:val="single" w:color="0000FF"/>
          </w:rPr>
          <w:t xml:space="preserve"> </w:t>
        </w:r>
        <w:r w:rsidR="006A3EB5" w:rsidRPr="00493C5B">
          <w:rPr>
            <w:rFonts w:asciiTheme="majorHAnsi" w:hAnsiTheme="majorHAnsi"/>
            <w:color w:val="0000FF"/>
            <w:w w:val="90"/>
            <w:sz w:val="24"/>
            <w:szCs w:val="24"/>
            <w:u w:val="single" w:color="0000FF"/>
          </w:rPr>
          <w:t>Education</w:t>
        </w:r>
        <w:r w:rsidR="006A3EB5" w:rsidRPr="00493C5B">
          <w:rPr>
            <w:rFonts w:asciiTheme="majorHAnsi" w:hAnsiTheme="majorHAnsi"/>
            <w:color w:val="0000FF"/>
            <w:spacing w:val="-7"/>
            <w:w w:val="90"/>
            <w:sz w:val="24"/>
            <w:szCs w:val="24"/>
            <w:u w:val="single" w:color="0000FF"/>
          </w:rPr>
          <w:t xml:space="preserve"> </w:t>
        </w:r>
        <w:r w:rsidR="006A3EB5" w:rsidRPr="00493C5B">
          <w:rPr>
            <w:rFonts w:asciiTheme="majorHAnsi" w:hAnsiTheme="majorHAnsi"/>
            <w:color w:val="0000FF"/>
            <w:w w:val="90"/>
            <w:sz w:val="24"/>
            <w:szCs w:val="24"/>
            <w:u w:val="single" w:color="0000FF"/>
          </w:rPr>
          <w:t>and</w:t>
        </w:r>
        <w:r w:rsidR="006A3EB5" w:rsidRPr="00493C5B">
          <w:rPr>
            <w:rFonts w:asciiTheme="majorHAnsi" w:hAnsiTheme="majorHAnsi"/>
            <w:color w:val="0000FF"/>
            <w:spacing w:val="-7"/>
            <w:w w:val="90"/>
            <w:sz w:val="24"/>
            <w:szCs w:val="24"/>
            <w:u w:val="single" w:color="0000FF"/>
          </w:rPr>
          <w:t xml:space="preserve"> </w:t>
        </w:r>
        <w:r w:rsidR="006A3EB5" w:rsidRPr="00493C5B">
          <w:rPr>
            <w:rFonts w:asciiTheme="majorHAnsi" w:hAnsiTheme="majorHAnsi"/>
            <w:color w:val="0000FF"/>
            <w:w w:val="90"/>
            <w:sz w:val="24"/>
            <w:szCs w:val="24"/>
            <w:u w:val="single" w:color="0000FF"/>
          </w:rPr>
          <w:t>Training</w:t>
        </w:r>
        <w:r w:rsidR="006A3EB5" w:rsidRPr="00493C5B">
          <w:rPr>
            <w:rFonts w:asciiTheme="majorHAnsi" w:hAnsiTheme="majorHAnsi"/>
            <w:color w:val="0000FF"/>
            <w:spacing w:val="-7"/>
            <w:w w:val="90"/>
            <w:sz w:val="24"/>
            <w:szCs w:val="24"/>
            <w:u w:val="single" w:color="0000FF"/>
          </w:rPr>
          <w:t xml:space="preserve"> </w:t>
        </w:r>
        <w:r w:rsidR="006A3EB5" w:rsidRPr="00493C5B">
          <w:rPr>
            <w:rFonts w:asciiTheme="majorHAnsi" w:hAnsiTheme="majorHAnsi"/>
            <w:color w:val="0000FF"/>
            <w:w w:val="90"/>
            <w:sz w:val="24"/>
            <w:szCs w:val="24"/>
            <w:u w:val="single" w:color="0000FF"/>
          </w:rPr>
          <w:t>Approach</w:t>
        </w:r>
        <w:r w:rsidR="006A3EB5" w:rsidRPr="00493C5B">
          <w:rPr>
            <w:rFonts w:asciiTheme="majorHAnsi" w:hAnsiTheme="majorHAnsi"/>
            <w:color w:val="0000FF"/>
            <w:spacing w:val="-7"/>
            <w:w w:val="90"/>
            <w:sz w:val="24"/>
            <w:szCs w:val="24"/>
            <w:u w:val="single" w:color="0000FF"/>
          </w:rPr>
          <w:t xml:space="preserve"> </w:t>
        </w:r>
        <w:r w:rsidR="006A3EB5" w:rsidRPr="00493C5B">
          <w:rPr>
            <w:rFonts w:asciiTheme="majorHAnsi" w:hAnsiTheme="majorHAnsi"/>
            <w:color w:val="0000FF"/>
            <w:w w:val="90"/>
            <w:sz w:val="24"/>
            <w:szCs w:val="24"/>
            <w:u w:val="single" w:color="0000FF"/>
          </w:rPr>
          <w:t>to</w:t>
        </w:r>
        <w:r w:rsidR="006A3EB5" w:rsidRPr="00493C5B">
          <w:rPr>
            <w:rFonts w:asciiTheme="majorHAnsi" w:hAnsiTheme="majorHAnsi"/>
            <w:color w:val="0000FF"/>
            <w:spacing w:val="-7"/>
            <w:w w:val="90"/>
            <w:sz w:val="24"/>
            <w:szCs w:val="24"/>
            <w:u w:val="single" w:color="0000FF"/>
          </w:rPr>
          <w:t xml:space="preserve"> </w:t>
        </w:r>
        <w:r w:rsidR="006A3EB5" w:rsidRPr="00493C5B">
          <w:rPr>
            <w:rFonts w:asciiTheme="majorHAnsi" w:hAnsiTheme="majorHAnsi"/>
            <w:color w:val="0000FF"/>
            <w:w w:val="90"/>
            <w:sz w:val="24"/>
            <w:szCs w:val="24"/>
            <w:u w:val="single" w:color="0000FF"/>
          </w:rPr>
          <w:t>Service</w:t>
        </w:r>
        <w:r w:rsidR="006A3EB5" w:rsidRPr="00493C5B">
          <w:rPr>
            <w:rFonts w:asciiTheme="majorHAnsi" w:hAnsiTheme="majorHAnsi"/>
            <w:color w:val="0000FF"/>
            <w:w w:val="90"/>
            <w:sz w:val="24"/>
            <w:szCs w:val="24"/>
          </w:rPr>
          <w:t xml:space="preserve"> </w:t>
        </w:r>
        <w:r w:rsidR="006A3EB5" w:rsidRPr="00493C5B">
          <w:rPr>
            <w:rFonts w:asciiTheme="majorHAnsi" w:hAnsiTheme="majorHAnsi"/>
            <w:color w:val="0000FF"/>
            <w:spacing w:val="-2"/>
            <w:sz w:val="24"/>
            <w:szCs w:val="24"/>
            <w:u w:val="single" w:color="0000FF"/>
          </w:rPr>
          <w:t>Delivery</w:t>
        </w:r>
      </w:hyperlink>
    </w:p>
    <w:p w14:paraId="0231BEA9" w14:textId="77777777" w:rsidR="00DC51A3" w:rsidRPr="00DC51A3" w:rsidRDefault="009F2EA8" w:rsidP="00493C5B">
      <w:pPr>
        <w:pStyle w:val="ListParagraph"/>
        <w:numPr>
          <w:ilvl w:val="0"/>
          <w:numId w:val="6"/>
        </w:numPr>
        <w:spacing w:before="1" w:line="316" w:lineRule="auto"/>
        <w:ind w:right="706"/>
        <w:rPr>
          <w:rFonts w:asciiTheme="majorHAnsi" w:hAnsiTheme="majorHAnsi"/>
          <w:sz w:val="24"/>
          <w:szCs w:val="24"/>
        </w:rPr>
      </w:pPr>
      <w:hyperlink r:id="rId16">
        <w:r w:rsidR="006A3EB5" w:rsidRPr="00493C5B">
          <w:rPr>
            <w:rFonts w:asciiTheme="majorHAnsi" w:hAnsiTheme="majorHAnsi"/>
            <w:color w:val="0000FF"/>
            <w:spacing w:val="-6"/>
            <w:sz w:val="24"/>
            <w:szCs w:val="24"/>
            <w:u w:val="single" w:color="0000FF"/>
          </w:rPr>
          <w:t>AEL</w:t>
        </w:r>
        <w:r w:rsidR="006A3EB5" w:rsidRPr="00493C5B">
          <w:rPr>
            <w:rFonts w:asciiTheme="majorHAnsi" w:hAnsiTheme="majorHAnsi"/>
            <w:color w:val="0000FF"/>
            <w:spacing w:val="-44"/>
            <w:sz w:val="24"/>
            <w:szCs w:val="24"/>
            <w:u w:val="single" w:color="0000FF"/>
          </w:rPr>
          <w:t xml:space="preserve"> </w:t>
        </w:r>
        <w:r w:rsidR="006A3EB5" w:rsidRPr="00493C5B">
          <w:rPr>
            <w:rFonts w:asciiTheme="majorHAnsi" w:hAnsiTheme="majorHAnsi"/>
            <w:color w:val="0000FF"/>
            <w:spacing w:val="-6"/>
            <w:sz w:val="24"/>
            <w:szCs w:val="24"/>
            <w:u w:val="single" w:color="0000FF"/>
          </w:rPr>
          <w:t>03-17</w:t>
        </w:r>
        <w:r w:rsidR="006A3EB5" w:rsidRPr="00493C5B">
          <w:rPr>
            <w:rFonts w:asciiTheme="majorHAnsi" w:hAnsiTheme="majorHAnsi"/>
            <w:color w:val="0000FF"/>
            <w:spacing w:val="-44"/>
            <w:sz w:val="24"/>
            <w:szCs w:val="24"/>
            <w:u w:val="single" w:color="0000FF"/>
          </w:rPr>
          <w:t xml:space="preserve"> </w:t>
        </w:r>
        <w:r w:rsidR="006A3EB5" w:rsidRPr="00493C5B">
          <w:rPr>
            <w:rFonts w:asciiTheme="majorHAnsi" w:hAnsiTheme="majorHAnsi"/>
            <w:color w:val="0000FF"/>
            <w:spacing w:val="-6"/>
            <w:sz w:val="24"/>
            <w:szCs w:val="24"/>
            <w:u w:val="single" w:color="0000FF"/>
          </w:rPr>
          <w:t>Implementing</w:t>
        </w:r>
        <w:r w:rsidR="006A3EB5" w:rsidRPr="00493C5B">
          <w:rPr>
            <w:rFonts w:asciiTheme="majorHAnsi" w:hAnsiTheme="majorHAnsi"/>
            <w:color w:val="0000FF"/>
            <w:spacing w:val="-44"/>
            <w:sz w:val="24"/>
            <w:szCs w:val="24"/>
            <w:u w:val="single" w:color="0000FF"/>
          </w:rPr>
          <w:t xml:space="preserve"> </w:t>
        </w:r>
        <w:r w:rsidR="006A3EB5" w:rsidRPr="00493C5B">
          <w:rPr>
            <w:rFonts w:asciiTheme="majorHAnsi" w:hAnsiTheme="majorHAnsi"/>
            <w:color w:val="0000FF"/>
            <w:spacing w:val="-6"/>
            <w:sz w:val="24"/>
            <w:szCs w:val="24"/>
            <w:u w:val="single" w:color="0000FF"/>
          </w:rPr>
          <w:t>and</w:t>
        </w:r>
        <w:r w:rsidR="006A3EB5" w:rsidRPr="00493C5B">
          <w:rPr>
            <w:rFonts w:asciiTheme="majorHAnsi" w:hAnsiTheme="majorHAnsi"/>
            <w:color w:val="0000FF"/>
            <w:spacing w:val="-44"/>
            <w:sz w:val="24"/>
            <w:szCs w:val="24"/>
            <w:u w:val="single" w:color="0000FF"/>
          </w:rPr>
          <w:t xml:space="preserve"> </w:t>
        </w:r>
        <w:r w:rsidR="006A3EB5" w:rsidRPr="00493C5B">
          <w:rPr>
            <w:rFonts w:asciiTheme="majorHAnsi" w:hAnsiTheme="majorHAnsi"/>
            <w:color w:val="0000FF"/>
            <w:spacing w:val="-6"/>
            <w:sz w:val="24"/>
            <w:szCs w:val="24"/>
            <w:u w:val="single" w:color="0000FF"/>
          </w:rPr>
          <w:t>Reporting</w:t>
        </w:r>
        <w:r w:rsidR="006A3EB5" w:rsidRPr="00493C5B">
          <w:rPr>
            <w:rFonts w:asciiTheme="majorHAnsi" w:hAnsiTheme="majorHAnsi"/>
            <w:color w:val="0000FF"/>
            <w:spacing w:val="-44"/>
            <w:sz w:val="24"/>
            <w:szCs w:val="24"/>
            <w:u w:val="single" w:color="0000FF"/>
          </w:rPr>
          <w:t xml:space="preserve"> </w:t>
        </w:r>
        <w:r w:rsidR="006A3EB5" w:rsidRPr="00493C5B">
          <w:rPr>
            <w:rFonts w:asciiTheme="majorHAnsi" w:hAnsiTheme="majorHAnsi"/>
            <w:color w:val="0000FF"/>
            <w:spacing w:val="-6"/>
            <w:sz w:val="24"/>
            <w:szCs w:val="24"/>
            <w:u w:val="single" w:color="0000FF"/>
          </w:rPr>
          <w:t>Workforce</w:t>
        </w:r>
        <w:r w:rsidR="006A3EB5" w:rsidRPr="00493C5B">
          <w:rPr>
            <w:rFonts w:asciiTheme="majorHAnsi" w:hAnsiTheme="majorHAnsi"/>
            <w:color w:val="0000FF"/>
            <w:spacing w:val="-44"/>
            <w:sz w:val="24"/>
            <w:szCs w:val="24"/>
            <w:u w:val="single" w:color="0000FF"/>
          </w:rPr>
          <w:t xml:space="preserve"> </w:t>
        </w:r>
        <w:r w:rsidR="006A3EB5" w:rsidRPr="00493C5B">
          <w:rPr>
            <w:rFonts w:asciiTheme="majorHAnsi" w:hAnsiTheme="majorHAnsi"/>
            <w:color w:val="0000FF"/>
            <w:spacing w:val="-6"/>
            <w:sz w:val="24"/>
            <w:szCs w:val="24"/>
            <w:u w:val="single" w:color="0000FF"/>
          </w:rPr>
          <w:t>Training</w:t>
        </w:r>
        <w:r w:rsidR="006A3EB5" w:rsidRPr="00493C5B">
          <w:rPr>
            <w:rFonts w:asciiTheme="majorHAnsi" w:hAnsiTheme="majorHAnsi"/>
            <w:color w:val="0000FF"/>
            <w:spacing w:val="-44"/>
            <w:sz w:val="24"/>
            <w:szCs w:val="24"/>
            <w:u w:val="single" w:color="0000FF"/>
          </w:rPr>
          <w:t xml:space="preserve"> </w:t>
        </w:r>
        <w:r w:rsidR="006A3EB5" w:rsidRPr="00493C5B">
          <w:rPr>
            <w:rFonts w:asciiTheme="majorHAnsi" w:hAnsiTheme="majorHAnsi"/>
            <w:color w:val="0000FF"/>
            <w:spacing w:val="-6"/>
            <w:sz w:val="24"/>
            <w:szCs w:val="24"/>
            <w:u w:val="single" w:color="0000FF"/>
          </w:rPr>
          <w:t>under</w:t>
        </w:r>
        <w:r w:rsidR="006A3EB5" w:rsidRPr="00493C5B">
          <w:rPr>
            <w:rFonts w:asciiTheme="majorHAnsi" w:hAnsiTheme="majorHAnsi"/>
            <w:color w:val="0000FF"/>
            <w:spacing w:val="-44"/>
            <w:sz w:val="24"/>
            <w:szCs w:val="24"/>
            <w:u w:val="single" w:color="0000FF"/>
          </w:rPr>
          <w:t xml:space="preserve"> </w:t>
        </w:r>
        <w:r w:rsidR="006A3EB5" w:rsidRPr="00493C5B">
          <w:rPr>
            <w:rFonts w:asciiTheme="majorHAnsi" w:hAnsiTheme="majorHAnsi"/>
            <w:color w:val="0000FF"/>
            <w:spacing w:val="-6"/>
            <w:sz w:val="24"/>
            <w:szCs w:val="24"/>
            <w:u w:val="single" w:color="0000FF"/>
          </w:rPr>
          <w:t>the</w:t>
        </w:r>
        <w:r w:rsidR="006A3EB5" w:rsidRPr="00493C5B">
          <w:rPr>
            <w:rFonts w:asciiTheme="majorHAnsi" w:hAnsiTheme="majorHAnsi"/>
            <w:color w:val="0000FF"/>
            <w:spacing w:val="-44"/>
            <w:sz w:val="24"/>
            <w:szCs w:val="24"/>
            <w:u w:val="single" w:color="0000FF"/>
          </w:rPr>
          <w:t xml:space="preserve"> </w:t>
        </w:r>
        <w:r w:rsidR="006A3EB5" w:rsidRPr="00493C5B">
          <w:rPr>
            <w:rFonts w:asciiTheme="majorHAnsi" w:hAnsiTheme="majorHAnsi"/>
            <w:color w:val="0000FF"/>
            <w:spacing w:val="-6"/>
            <w:sz w:val="24"/>
            <w:szCs w:val="24"/>
            <w:u w:val="single" w:color="0000FF"/>
          </w:rPr>
          <w:t>IET</w:t>
        </w:r>
        <w:r w:rsidR="006A3EB5" w:rsidRPr="00493C5B">
          <w:rPr>
            <w:rFonts w:asciiTheme="majorHAnsi" w:hAnsiTheme="majorHAnsi"/>
            <w:color w:val="0000FF"/>
            <w:spacing w:val="-44"/>
            <w:sz w:val="24"/>
            <w:szCs w:val="24"/>
            <w:u w:val="single" w:color="0000FF"/>
          </w:rPr>
          <w:t xml:space="preserve"> </w:t>
        </w:r>
        <w:r w:rsidR="006A3EB5" w:rsidRPr="00493C5B">
          <w:rPr>
            <w:rFonts w:asciiTheme="majorHAnsi" w:hAnsiTheme="majorHAnsi"/>
            <w:color w:val="0000FF"/>
            <w:spacing w:val="-6"/>
            <w:sz w:val="24"/>
            <w:szCs w:val="24"/>
            <w:u w:val="single" w:color="0000FF"/>
          </w:rPr>
          <w:t>Service</w:t>
        </w:r>
        <w:r w:rsidR="006A3EB5" w:rsidRPr="00493C5B">
          <w:rPr>
            <w:rFonts w:asciiTheme="majorHAnsi" w:hAnsiTheme="majorHAnsi"/>
            <w:color w:val="0000FF"/>
            <w:spacing w:val="-44"/>
            <w:sz w:val="24"/>
            <w:szCs w:val="24"/>
            <w:u w:val="single" w:color="0000FF"/>
          </w:rPr>
          <w:t xml:space="preserve"> </w:t>
        </w:r>
        <w:r w:rsidR="006A3EB5" w:rsidRPr="00493C5B">
          <w:rPr>
            <w:rFonts w:asciiTheme="majorHAnsi" w:hAnsiTheme="majorHAnsi"/>
            <w:color w:val="0000FF"/>
            <w:spacing w:val="-6"/>
            <w:sz w:val="24"/>
            <w:szCs w:val="24"/>
            <w:u w:val="single" w:color="0000FF"/>
          </w:rPr>
          <w:t>Approach</w:t>
        </w:r>
      </w:hyperlink>
      <w:r w:rsidR="006A3EB5" w:rsidRPr="00493C5B">
        <w:rPr>
          <w:rFonts w:asciiTheme="majorHAnsi" w:hAnsiTheme="majorHAnsi"/>
          <w:color w:val="0000FF"/>
          <w:spacing w:val="-6"/>
          <w:sz w:val="24"/>
          <w:szCs w:val="24"/>
        </w:rPr>
        <w:t xml:space="preserve"> </w:t>
      </w:r>
    </w:p>
    <w:p w14:paraId="43DB9528" w14:textId="77777777" w:rsidR="00DC51A3" w:rsidRPr="00DC51A3" w:rsidRDefault="009F2EA8" w:rsidP="00DC51A3">
      <w:pPr>
        <w:pStyle w:val="ListParagraph"/>
        <w:numPr>
          <w:ilvl w:val="0"/>
          <w:numId w:val="6"/>
        </w:numPr>
        <w:spacing w:before="1" w:line="316" w:lineRule="auto"/>
        <w:ind w:right="706"/>
        <w:rPr>
          <w:rFonts w:asciiTheme="majorHAnsi" w:hAnsiTheme="majorHAnsi"/>
          <w:sz w:val="24"/>
          <w:szCs w:val="24"/>
        </w:rPr>
      </w:pPr>
      <w:hyperlink r:id="rId17">
        <w:r w:rsidR="006A3EB5" w:rsidRPr="00493C5B">
          <w:rPr>
            <w:rFonts w:asciiTheme="majorHAnsi" w:hAnsiTheme="majorHAnsi"/>
            <w:color w:val="0000FF"/>
            <w:spacing w:val="-6"/>
            <w:sz w:val="24"/>
            <w:szCs w:val="24"/>
            <w:u w:val="single" w:color="0000FF"/>
          </w:rPr>
          <w:t>AEL</w:t>
        </w:r>
        <w:r w:rsidR="006A3EB5" w:rsidRPr="00493C5B">
          <w:rPr>
            <w:rFonts w:asciiTheme="majorHAnsi" w:hAnsiTheme="majorHAnsi"/>
            <w:color w:val="0000FF"/>
            <w:spacing w:val="-49"/>
            <w:sz w:val="24"/>
            <w:szCs w:val="24"/>
            <w:u w:val="single" w:color="0000FF"/>
          </w:rPr>
          <w:t xml:space="preserve"> </w:t>
        </w:r>
        <w:r w:rsidR="006A3EB5" w:rsidRPr="00493C5B">
          <w:rPr>
            <w:rFonts w:asciiTheme="majorHAnsi" w:hAnsiTheme="majorHAnsi"/>
            <w:color w:val="0000FF"/>
            <w:spacing w:val="-6"/>
            <w:sz w:val="24"/>
            <w:szCs w:val="24"/>
            <w:u w:val="single" w:color="0000FF"/>
          </w:rPr>
          <w:t>04-17:</w:t>
        </w:r>
        <w:r w:rsidR="006A3EB5" w:rsidRPr="00493C5B">
          <w:rPr>
            <w:rFonts w:asciiTheme="majorHAnsi" w:hAnsiTheme="majorHAnsi"/>
            <w:color w:val="0000FF"/>
            <w:spacing w:val="-49"/>
            <w:sz w:val="24"/>
            <w:szCs w:val="24"/>
            <w:u w:val="single" w:color="0000FF"/>
          </w:rPr>
          <w:t xml:space="preserve"> </w:t>
        </w:r>
        <w:r w:rsidR="006A3EB5" w:rsidRPr="00493C5B">
          <w:rPr>
            <w:rFonts w:asciiTheme="majorHAnsi" w:hAnsiTheme="majorHAnsi"/>
            <w:color w:val="0000FF"/>
            <w:spacing w:val="-6"/>
            <w:sz w:val="24"/>
            <w:szCs w:val="24"/>
            <w:u w:val="single" w:color="0000FF"/>
          </w:rPr>
          <w:t>Implementing</w:t>
        </w:r>
        <w:r w:rsidR="006A3EB5" w:rsidRPr="00493C5B">
          <w:rPr>
            <w:rFonts w:asciiTheme="majorHAnsi" w:hAnsiTheme="majorHAnsi"/>
            <w:color w:val="0000FF"/>
            <w:spacing w:val="-49"/>
            <w:sz w:val="24"/>
            <w:szCs w:val="24"/>
            <w:u w:val="single" w:color="0000FF"/>
          </w:rPr>
          <w:t xml:space="preserve"> </w:t>
        </w:r>
        <w:r w:rsidR="006A3EB5" w:rsidRPr="00493C5B">
          <w:rPr>
            <w:rFonts w:asciiTheme="majorHAnsi" w:hAnsiTheme="majorHAnsi"/>
            <w:color w:val="0000FF"/>
            <w:spacing w:val="-6"/>
            <w:sz w:val="24"/>
            <w:szCs w:val="24"/>
            <w:u w:val="single" w:color="0000FF"/>
          </w:rPr>
          <w:t>&amp;</w:t>
        </w:r>
        <w:r w:rsidR="006A3EB5" w:rsidRPr="00493C5B">
          <w:rPr>
            <w:rFonts w:asciiTheme="majorHAnsi" w:hAnsiTheme="majorHAnsi"/>
            <w:color w:val="0000FF"/>
            <w:spacing w:val="-49"/>
            <w:sz w:val="24"/>
            <w:szCs w:val="24"/>
            <w:u w:val="single" w:color="0000FF"/>
          </w:rPr>
          <w:t xml:space="preserve"> </w:t>
        </w:r>
        <w:r w:rsidR="006A3EB5" w:rsidRPr="00493C5B">
          <w:rPr>
            <w:rFonts w:asciiTheme="majorHAnsi" w:hAnsiTheme="majorHAnsi"/>
            <w:color w:val="0000FF"/>
            <w:spacing w:val="-6"/>
            <w:sz w:val="24"/>
            <w:szCs w:val="24"/>
            <w:u w:val="single" w:color="0000FF"/>
          </w:rPr>
          <w:t>Reporting</w:t>
        </w:r>
        <w:r w:rsidR="006A3EB5" w:rsidRPr="00493C5B">
          <w:rPr>
            <w:rFonts w:asciiTheme="majorHAnsi" w:hAnsiTheme="majorHAnsi"/>
            <w:color w:val="0000FF"/>
            <w:spacing w:val="-49"/>
            <w:sz w:val="24"/>
            <w:szCs w:val="24"/>
            <w:u w:val="single" w:color="0000FF"/>
          </w:rPr>
          <w:t xml:space="preserve"> </w:t>
        </w:r>
        <w:r w:rsidR="006A3EB5" w:rsidRPr="00493C5B">
          <w:rPr>
            <w:rFonts w:asciiTheme="majorHAnsi" w:hAnsiTheme="majorHAnsi"/>
            <w:color w:val="0000FF"/>
            <w:spacing w:val="-6"/>
            <w:sz w:val="24"/>
            <w:szCs w:val="24"/>
            <w:u w:val="single" w:color="0000FF"/>
          </w:rPr>
          <w:t>Workforce</w:t>
        </w:r>
        <w:r w:rsidR="006A3EB5" w:rsidRPr="00493C5B">
          <w:rPr>
            <w:rFonts w:asciiTheme="majorHAnsi" w:hAnsiTheme="majorHAnsi"/>
            <w:color w:val="0000FF"/>
            <w:spacing w:val="-49"/>
            <w:sz w:val="24"/>
            <w:szCs w:val="24"/>
            <w:u w:val="single" w:color="0000FF"/>
          </w:rPr>
          <w:t xml:space="preserve"> </w:t>
        </w:r>
        <w:r w:rsidR="006A3EB5" w:rsidRPr="00493C5B">
          <w:rPr>
            <w:rFonts w:asciiTheme="majorHAnsi" w:hAnsiTheme="majorHAnsi"/>
            <w:color w:val="0000FF"/>
            <w:spacing w:val="-6"/>
            <w:sz w:val="24"/>
            <w:szCs w:val="24"/>
            <w:u w:val="single" w:color="0000FF"/>
          </w:rPr>
          <w:t>Preparation</w:t>
        </w:r>
        <w:r w:rsidR="006A3EB5" w:rsidRPr="00493C5B">
          <w:rPr>
            <w:rFonts w:asciiTheme="majorHAnsi" w:hAnsiTheme="majorHAnsi"/>
            <w:color w:val="0000FF"/>
            <w:spacing w:val="-49"/>
            <w:sz w:val="24"/>
            <w:szCs w:val="24"/>
            <w:u w:val="single" w:color="0000FF"/>
          </w:rPr>
          <w:t xml:space="preserve"> </w:t>
        </w:r>
        <w:r w:rsidR="006A3EB5" w:rsidRPr="00493C5B">
          <w:rPr>
            <w:rFonts w:asciiTheme="majorHAnsi" w:hAnsiTheme="majorHAnsi"/>
            <w:color w:val="0000FF"/>
            <w:spacing w:val="-6"/>
            <w:sz w:val="24"/>
            <w:szCs w:val="24"/>
            <w:u w:val="single" w:color="0000FF"/>
          </w:rPr>
          <w:t>Activities</w:t>
        </w:r>
      </w:hyperlink>
    </w:p>
    <w:p w14:paraId="4BA90BFA" w14:textId="77777777" w:rsidR="00DC51A3" w:rsidRPr="00DC51A3" w:rsidRDefault="009F2EA8" w:rsidP="00DC51A3">
      <w:pPr>
        <w:pStyle w:val="ListParagraph"/>
        <w:numPr>
          <w:ilvl w:val="0"/>
          <w:numId w:val="6"/>
        </w:numPr>
        <w:spacing w:before="1" w:line="316" w:lineRule="auto"/>
        <w:ind w:right="706"/>
        <w:rPr>
          <w:rFonts w:asciiTheme="majorHAnsi" w:hAnsiTheme="majorHAnsi"/>
          <w:sz w:val="24"/>
          <w:szCs w:val="24"/>
        </w:rPr>
      </w:pPr>
      <w:hyperlink r:id="rId18">
        <w:r w:rsidR="006A3EB5" w:rsidRPr="00DC51A3">
          <w:rPr>
            <w:rFonts w:asciiTheme="majorHAnsi" w:hAnsiTheme="majorHAnsi"/>
            <w:color w:val="0000FF"/>
            <w:w w:val="90"/>
            <w:sz w:val="24"/>
            <w:szCs w:val="24"/>
            <w:u w:val="single" w:color="0000FF"/>
          </w:rPr>
          <w:t>AEL</w:t>
        </w:r>
        <w:r w:rsidR="006A3EB5" w:rsidRPr="00DC51A3">
          <w:rPr>
            <w:rFonts w:asciiTheme="majorHAnsi" w:hAnsiTheme="majorHAnsi"/>
            <w:color w:val="0000FF"/>
            <w:spacing w:val="-27"/>
            <w:w w:val="90"/>
            <w:sz w:val="24"/>
            <w:szCs w:val="24"/>
            <w:u w:val="single" w:color="0000FF"/>
          </w:rPr>
          <w:t xml:space="preserve"> </w:t>
        </w:r>
        <w:r w:rsidR="006A3EB5" w:rsidRPr="00DC51A3">
          <w:rPr>
            <w:rFonts w:asciiTheme="majorHAnsi" w:hAnsiTheme="majorHAnsi"/>
            <w:color w:val="0000FF"/>
            <w:w w:val="90"/>
            <w:sz w:val="24"/>
            <w:szCs w:val="24"/>
            <w:u w:val="single" w:color="0000FF"/>
          </w:rPr>
          <w:t>07-17ch1:</w:t>
        </w:r>
        <w:r w:rsidR="006A3EB5" w:rsidRPr="00DC51A3">
          <w:rPr>
            <w:rFonts w:asciiTheme="majorHAnsi" w:hAnsiTheme="majorHAnsi"/>
            <w:color w:val="0000FF"/>
            <w:spacing w:val="-27"/>
            <w:w w:val="90"/>
            <w:sz w:val="24"/>
            <w:szCs w:val="24"/>
            <w:u w:val="single" w:color="0000FF"/>
          </w:rPr>
          <w:t xml:space="preserve"> </w:t>
        </w:r>
        <w:r w:rsidR="006A3EB5" w:rsidRPr="00DC51A3">
          <w:rPr>
            <w:rFonts w:asciiTheme="majorHAnsi" w:hAnsiTheme="majorHAnsi"/>
            <w:color w:val="0000FF"/>
            <w:w w:val="90"/>
            <w:sz w:val="24"/>
            <w:szCs w:val="24"/>
            <w:u w:val="single" w:color="0000FF"/>
          </w:rPr>
          <w:t>Required</w:t>
        </w:r>
        <w:r w:rsidR="006A3EB5" w:rsidRPr="00DC51A3">
          <w:rPr>
            <w:rFonts w:asciiTheme="majorHAnsi" w:hAnsiTheme="majorHAnsi"/>
            <w:color w:val="0000FF"/>
            <w:spacing w:val="-27"/>
            <w:w w:val="90"/>
            <w:sz w:val="24"/>
            <w:szCs w:val="24"/>
            <w:u w:val="single" w:color="0000FF"/>
          </w:rPr>
          <w:t xml:space="preserve"> </w:t>
        </w:r>
        <w:r w:rsidR="006A3EB5" w:rsidRPr="00DC51A3">
          <w:rPr>
            <w:rFonts w:asciiTheme="majorHAnsi" w:hAnsiTheme="majorHAnsi"/>
            <w:color w:val="0000FF"/>
            <w:w w:val="90"/>
            <w:sz w:val="24"/>
            <w:szCs w:val="24"/>
            <w:u w:val="single" w:color="0000FF"/>
          </w:rPr>
          <w:t>Syllabus</w:t>
        </w:r>
        <w:r w:rsidR="006A3EB5" w:rsidRPr="00DC51A3">
          <w:rPr>
            <w:rFonts w:asciiTheme="majorHAnsi" w:hAnsiTheme="majorHAnsi"/>
            <w:color w:val="0000FF"/>
            <w:spacing w:val="-27"/>
            <w:w w:val="90"/>
            <w:sz w:val="24"/>
            <w:szCs w:val="24"/>
            <w:u w:val="single" w:color="0000FF"/>
          </w:rPr>
          <w:t xml:space="preserve"> </w:t>
        </w:r>
        <w:r w:rsidR="006A3EB5" w:rsidRPr="00DC51A3">
          <w:rPr>
            <w:rFonts w:asciiTheme="majorHAnsi" w:hAnsiTheme="majorHAnsi"/>
            <w:color w:val="0000FF"/>
            <w:w w:val="90"/>
            <w:sz w:val="24"/>
            <w:szCs w:val="24"/>
            <w:u w:val="single" w:color="0000FF"/>
          </w:rPr>
          <w:t>Design</w:t>
        </w:r>
        <w:r w:rsidR="006A3EB5" w:rsidRPr="00DC51A3">
          <w:rPr>
            <w:rFonts w:asciiTheme="majorHAnsi" w:hAnsiTheme="majorHAnsi"/>
            <w:color w:val="0000FF"/>
            <w:spacing w:val="-27"/>
            <w:w w:val="90"/>
            <w:sz w:val="24"/>
            <w:szCs w:val="24"/>
            <w:u w:val="single" w:color="0000FF"/>
          </w:rPr>
          <w:t xml:space="preserve"> </w:t>
        </w:r>
        <w:r w:rsidR="006A3EB5" w:rsidRPr="00DC51A3">
          <w:rPr>
            <w:rFonts w:asciiTheme="majorHAnsi" w:hAnsiTheme="majorHAnsi"/>
            <w:color w:val="0000FF"/>
            <w:w w:val="90"/>
            <w:sz w:val="24"/>
            <w:szCs w:val="24"/>
            <w:u w:val="single" w:color="0000FF"/>
          </w:rPr>
          <w:t>for</w:t>
        </w:r>
        <w:r w:rsidR="006A3EB5" w:rsidRPr="00DC51A3">
          <w:rPr>
            <w:rFonts w:asciiTheme="majorHAnsi" w:hAnsiTheme="majorHAnsi"/>
            <w:color w:val="0000FF"/>
            <w:spacing w:val="-27"/>
            <w:w w:val="90"/>
            <w:sz w:val="24"/>
            <w:szCs w:val="24"/>
            <w:u w:val="single" w:color="0000FF"/>
          </w:rPr>
          <w:t xml:space="preserve"> </w:t>
        </w:r>
        <w:r w:rsidR="006A3EB5" w:rsidRPr="00DC51A3">
          <w:rPr>
            <w:rFonts w:asciiTheme="majorHAnsi" w:hAnsiTheme="majorHAnsi"/>
            <w:color w:val="0000FF"/>
            <w:w w:val="90"/>
            <w:sz w:val="24"/>
            <w:szCs w:val="24"/>
            <w:u w:val="single" w:color="0000FF"/>
          </w:rPr>
          <w:t>AEL</w:t>
        </w:r>
        <w:r w:rsidR="006A3EB5" w:rsidRPr="00DC51A3">
          <w:rPr>
            <w:rFonts w:asciiTheme="majorHAnsi" w:hAnsiTheme="majorHAnsi"/>
            <w:color w:val="0000FF"/>
            <w:spacing w:val="-27"/>
            <w:w w:val="90"/>
            <w:sz w:val="24"/>
            <w:szCs w:val="24"/>
            <w:u w:val="single" w:color="0000FF"/>
          </w:rPr>
          <w:t xml:space="preserve"> </w:t>
        </w:r>
        <w:r w:rsidR="006A3EB5" w:rsidRPr="00DC51A3">
          <w:rPr>
            <w:rFonts w:asciiTheme="majorHAnsi" w:hAnsiTheme="majorHAnsi"/>
            <w:color w:val="0000FF"/>
            <w:w w:val="90"/>
            <w:sz w:val="24"/>
            <w:szCs w:val="24"/>
            <w:u w:val="single" w:color="0000FF"/>
          </w:rPr>
          <w:t>Instruction</w:t>
        </w:r>
      </w:hyperlink>
      <w:r w:rsidR="006A3EB5" w:rsidRPr="00DC51A3">
        <w:rPr>
          <w:rFonts w:asciiTheme="majorHAnsi" w:hAnsiTheme="majorHAnsi"/>
          <w:color w:val="0000FF"/>
          <w:w w:val="90"/>
          <w:sz w:val="24"/>
          <w:szCs w:val="24"/>
        </w:rPr>
        <w:t xml:space="preserve"> </w:t>
      </w:r>
    </w:p>
    <w:p w14:paraId="41FC5B6C" w14:textId="15DE8977" w:rsidR="00180818" w:rsidRPr="00DC51A3" w:rsidRDefault="009F2EA8" w:rsidP="00DC51A3">
      <w:pPr>
        <w:pStyle w:val="ListParagraph"/>
        <w:numPr>
          <w:ilvl w:val="0"/>
          <w:numId w:val="6"/>
        </w:numPr>
        <w:spacing w:before="1" w:line="316" w:lineRule="auto"/>
        <w:ind w:right="706"/>
        <w:rPr>
          <w:rFonts w:asciiTheme="majorHAnsi" w:hAnsiTheme="majorHAnsi"/>
          <w:sz w:val="24"/>
          <w:szCs w:val="24"/>
        </w:rPr>
      </w:pPr>
      <w:hyperlink r:id="rId19">
        <w:r w:rsidR="006A3EB5" w:rsidRPr="00DC51A3">
          <w:rPr>
            <w:rFonts w:asciiTheme="majorHAnsi" w:hAnsiTheme="majorHAnsi"/>
            <w:color w:val="0000FF"/>
            <w:sz w:val="24"/>
            <w:szCs w:val="24"/>
            <w:u w:val="single" w:color="0000FF"/>
          </w:rPr>
          <w:t>AEL</w:t>
        </w:r>
        <w:r w:rsidR="006A3EB5" w:rsidRPr="00DC51A3">
          <w:rPr>
            <w:rFonts w:asciiTheme="majorHAnsi" w:hAnsiTheme="majorHAnsi"/>
            <w:color w:val="0000FF"/>
            <w:spacing w:val="-12"/>
            <w:sz w:val="24"/>
            <w:szCs w:val="24"/>
            <w:u w:val="single" w:color="0000FF"/>
          </w:rPr>
          <w:t xml:space="preserve"> </w:t>
        </w:r>
        <w:r w:rsidR="006A3EB5" w:rsidRPr="00DC51A3">
          <w:rPr>
            <w:rFonts w:asciiTheme="majorHAnsi" w:hAnsiTheme="majorHAnsi"/>
            <w:color w:val="0000FF"/>
            <w:sz w:val="24"/>
            <w:szCs w:val="24"/>
            <w:u w:val="single" w:color="0000FF"/>
          </w:rPr>
          <w:t>Performance</w:t>
        </w:r>
        <w:r w:rsidR="006A3EB5" w:rsidRPr="00DC51A3">
          <w:rPr>
            <w:rFonts w:asciiTheme="majorHAnsi" w:hAnsiTheme="majorHAnsi"/>
            <w:color w:val="0000FF"/>
            <w:spacing w:val="-12"/>
            <w:sz w:val="24"/>
            <w:szCs w:val="24"/>
            <w:u w:val="single" w:color="0000FF"/>
          </w:rPr>
          <w:t xml:space="preserve"> </w:t>
        </w:r>
        <w:r w:rsidR="006A3EB5" w:rsidRPr="00DC51A3">
          <w:rPr>
            <w:rFonts w:asciiTheme="majorHAnsi" w:hAnsiTheme="majorHAnsi"/>
            <w:color w:val="0000FF"/>
            <w:sz w:val="24"/>
            <w:szCs w:val="24"/>
            <w:u w:val="single" w:color="0000FF"/>
          </w:rPr>
          <w:t>Guide</w:t>
        </w:r>
      </w:hyperlink>
    </w:p>
    <w:p w14:paraId="154C4AA3" w14:textId="77777777" w:rsidR="00DC51A3" w:rsidRPr="00DC51A3" w:rsidRDefault="00DC51A3" w:rsidP="00DC51A3">
      <w:pPr>
        <w:pStyle w:val="ListParagraph"/>
        <w:spacing w:before="1" w:line="316" w:lineRule="auto"/>
        <w:ind w:left="741" w:right="706"/>
        <w:rPr>
          <w:rFonts w:asciiTheme="majorHAnsi" w:hAnsiTheme="majorHAnsi"/>
          <w:sz w:val="24"/>
          <w:szCs w:val="24"/>
        </w:rPr>
      </w:pPr>
    </w:p>
    <w:p w14:paraId="094C166E" w14:textId="77777777" w:rsidR="00180818" w:rsidRPr="00DC51A3" w:rsidRDefault="006A3EB5" w:rsidP="00DC51A3">
      <w:pPr>
        <w:rPr>
          <w:rFonts w:ascii="Cambria" w:hAnsi="Cambria"/>
          <w:b/>
          <w:bCs/>
        </w:rPr>
      </w:pPr>
      <w:r w:rsidRPr="00DC51A3">
        <w:rPr>
          <w:rFonts w:ascii="Cambria" w:hAnsi="Cambria"/>
          <w:b/>
          <w:bCs/>
        </w:rPr>
        <w:t>25. Indicate (check) the Core Components provided in the IET:</w:t>
      </w:r>
    </w:p>
    <w:p w14:paraId="7E72EAB3" w14:textId="2883292B" w:rsidR="00DC51A3" w:rsidRPr="007D10A2" w:rsidRDefault="006A3EB5" w:rsidP="007D10A2">
      <w:pPr>
        <w:pStyle w:val="ListParagraph"/>
        <w:numPr>
          <w:ilvl w:val="0"/>
          <w:numId w:val="6"/>
        </w:numPr>
        <w:rPr>
          <w:rFonts w:ascii="Cambria" w:hAnsi="Cambria"/>
        </w:rPr>
      </w:pPr>
      <w:r w:rsidRPr="007D10A2">
        <w:rPr>
          <w:rFonts w:ascii="Cambria" w:hAnsi="Cambria"/>
        </w:rPr>
        <w:t xml:space="preserve">AEL Activities contextualized for Workforce Training </w:t>
      </w:r>
    </w:p>
    <w:p w14:paraId="4705256B" w14:textId="55201250" w:rsidR="00180818" w:rsidRPr="007D10A2" w:rsidRDefault="006A3EB5" w:rsidP="007D10A2">
      <w:pPr>
        <w:pStyle w:val="ListParagraph"/>
        <w:numPr>
          <w:ilvl w:val="0"/>
          <w:numId w:val="6"/>
        </w:numPr>
        <w:rPr>
          <w:rFonts w:ascii="Cambria" w:hAnsi="Cambria"/>
        </w:rPr>
      </w:pPr>
      <w:r w:rsidRPr="007D10A2">
        <w:rPr>
          <w:rFonts w:ascii="Cambria" w:hAnsi="Cambria"/>
        </w:rPr>
        <w:t>Workforce Preparation Activities</w:t>
      </w:r>
    </w:p>
    <w:p w14:paraId="2B796133" w14:textId="1F63EB3A" w:rsidR="00180818" w:rsidRPr="007D10A2" w:rsidRDefault="006A3EB5" w:rsidP="007D10A2">
      <w:pPr>
        <w:pStyle w:val="ListParagraph"/>
        <w:numPr>
          <w:ilvl w:val="0"/>
          <w:numId w:val="6"/>
        </w:numPr>
        <w:rPr>
          <w:rFonts w:ascii="Cambria" w:hAnsi="Cambria"/>
        </w:rPr>
      </w:pPr>
      <w:r w:rsidRPr="007D10A2">
        <w:rPr>
          <w:rFonts w:ascii="Cambria" w:hAnsi="Cambria"/>
        </w:rPr>
        <w:t xml:space="preserve">Workforce Training for a specific in-demand or targeted occupation or occupational cluster, as determined by the </w:t>
      </w:r>
      <w:proofErr w:type="gramStart"/>
      <w:r w:rsidRPr="007D10A2">
        <w:rPr>
          <w:rFonts w:ascii="Cambria" w:hAnsi="Cambria"/>
        </w:rPr>
        <w:t>Board</w:t>
      </w:r>
      <w:proofErr w:type="gramEnd"/>
    </w:p>
    <w:p w14:paraId="6A92A782" w14:textId="52E612BE" w:rsidR="00180818" w:rsidRPr="007D10A2" w:rsidRDefault="006A3EB5" w:rsidP="007D10A2">
      <w:pPr>
        <w:pStyle w:val="ListParagraph"/>
        <w:numPr>
          <w:ilvl w:val="0"/>
          <w:numId w:val="6"/>
        </w:numPr>
        <w:rPr>
          <w:rFonts w:ascii="Cambria" w:hAnsi="Cambria"/>
        </w:rPr>
      </w:pPr>
      <w:r w:rsidRPr="007D10A2">
        <w:rPr>
          <w:rFonts w:ascii="Cambria" w:hAnsi="Cambria"/>
        </w:rPr>
        <w:t xml:space="preserve">Unsure </w:t>
      </w:r>
      <w:proofErr w:type="gramStart"/>
      <w:r w:rsidRPr="007D10A2">
        <w:rPr>
          <w:rFonts w:ascii="Cambria" w:hAnsi="Cambria"/>
        </w:rPr>
        <w:t>at this time</w:t>
      </w:r>
      <w:proofErr w:type="gramEnd"/>
      <w:r w:rsidRPr="007D10A2">
        <w:rPr>
          <w:rFonts w:ascii="Cambria" w:hAnsi="Cambria"/>
        </w:rPr>
        <w:t>.</w:t>
      </w:r>
    </w:p>
    <w:p w14:paraId="519C72A7" w14:textId="77777777" w:rsidR="00180818" w:rsidRPr="00DC51A3" w:rsidRDefault="00180818" w:rsidP="00DC51A3">
      <w:pPr>
        <w:rPr>
          <w:rFonts w:ascii="Cambria" w:hAnsi="Cambria"/>
        </w:rPr>
      </w:pPr>
    </w:p>
    <w:p w14:paraId="0A36030E" w14:textId="77777777" w:rsidR="00DC51A3" w:rsidRDefault="006A3EB5" w:rsidP="00DC51A3">
      <w:pPr>
        <w:rPr>
          <w:rFonts w:ascii="Cambria" w:hAnsi="Cambria"/>
          <w:b/>
          <w:bCs/>
        </w:rPr>
      </w:pPr>
      <w:r w:rsidRPr="00DC51A3">
        <w:rPr>
          <w:rFonts w:ascii="Cambria" w:hAnsi="Cambria"/>
          <w:b/>
          <w:bCs/>
        </w:rPr>
        <w:t>26. Select how the IET Components will be delivered.</w:t>
      </w:r>
    </w:p>
    <w:p w14:paraId="3510F9F3" w14:textId="77777777" w:rsidR="00DC51A3" w:rsidRDefault="00DC51A3" w:rsidP="007D10A2">
      <w:pPr>
        <w:ind w:firstLine="381"/>
        <w:jc w:val="both"/>
        <w:rPr>
          <w:rFonts w:ascii="Cambria" w:hAnsi="Cambria"/>
          <w:b/>
          <w:bCs/>
        </w:rPr>
      </w:pPr>
      <w:r>
        <w:rPr>
          <w:rFonts w:ascii="Cambria" w:hAnsi="Cambria"/>
          <w:b/>
          <w:bCs/>
        </w:rPr>
        <w:t xml:space="preserve">- </w:t>
      </w:r>
      <w:r w:rsidR="006A3EB5" w:rsidRPr="00DC51A3">
        <w:rPr>
          <w:rFonts w:ascii="Cambria" w:hAnsi="Cambria"/>
        </w:rPr>
        <w:t>IET Components will be delivered concurrently at points within the overall timeline of the Workforce Training schedule.</w:t>
      </w:r>
    </w:p>
    <w:p w14:paraId="094BEA8E" w14:textId="77777777" w:rsidR="00DC51A3" w:rsidRDefault="00DC51A3" w:rsidP="007D10A2">
      <w:pPr>
        <w:ind w:firstLine="381"/>
        <w:jc w:val="both"/>
        <w:rPr>
          <w:rFonts w:ascii="Cambria" w:hAnsi="Cambria"/>
        </w:rPr>
      </w:pPr>
      <w:r>
        <w:rPr>
          <w:rFonts w:ascii="Cambria" w:hAnsi="Cambria"/>
          <w:b/>
          <w:bCs/>
        </w:rPr>
        <w:t xml:space="preserve">- </w:t>
      </w:r>
      <w:r w:rsidR="006A3EB5" w:rsidRPr="00DC51A3">
        <w:rPr>
          <w:rFonts w:ascii="Cambria" w:hAnsi="Cambria"/>
        </w:rPr>
        <w:t>The AEL Activities will be delivered prior to and after the Workforce Training component. (Due to constraints with the workforce training schedule.)</w:t>
      </w:r>
      <w:r>
        <w:rPr>
          <w:rFonts w:ascii="Cambria" w:hAnsi="Cambria"/>
        </w:rPr>
        <w:t xml:space="preserve"> </w:t>
      </w:r>
    </w:p>
    <w:p w14:paraId="1686AA86" w14:textId="71C3AC70" w:rsidR="00180818" w:rsidRPr="00DC51A3" w:rsidRDefault="00DC51A3" w:rsidP="007D10A2">
      <w:pPr>
        <w:ind w:firstLine="381"/>
        <w:jc w:val="both"/>
        <w:rPr>
          <w:rFonts w:ascii="Cambria" w:hAnsi="Cambria"/>
        </w:rPr>
      </w:pPr>
      <w:r>
        <w:rPr>
          <w:rFonts w:ascii="Cambria" w:hAnsi="Cambria"/>
        </w:rPr>
        <w:t xml:space="preserve">- </w:t>
      </w:r>
      <w:r w:rsidR="006A3EB5" w:rsidRPr="00DC51A3">
        <w:rPr>
          <w:rFonts w:ascii="Cambria" w:hAnsi="Cambria"/>
        </w:rPr>
        <w:t xml:space="preserve">I don't know </w:t>
      </w:r>
      <w:proofErr w:type="gramStart"/>
      <w:r w:rsidR="006A3EB5" w:rsidRPr="00DC51A3">
        <w:rPr>
          <w:rFonts w:ascii="Cambria" w:hAnsi="Cambria"/>
        </w:rPr>
        <w:t>at this time</w:t>
      </w:r>
      <w:proofErr w:type="gramEnd"/>
      <w:r w:rsidR="006A3EB5" w:rsidRPr="00DC51A3">
        <w:rPr>
          <w:rFonts w:ascii="Cambria" w:hAnsi="Cambria"/>
        </w:rPr>
        <w:t>.  Other (please specify)</w:t>
      </w:r>
    </w:p>
    <w:p w14:paraId="2F0C152C" w14:textId="77777777" w:rsidR="00180818" w:rsidRPr="00DC51A3" w:rsidRDefault="00180818" w:rsidP="00DC51A3">
      <w:pPr>
        <w:rPr>
          <w:rFonts w:ascii="Cambria" w:hAnsi="Cambria"/>
          <w:b/>
          <w:bCs/>
        </w:rPr>
      </w:pPr>
    </w:p>
    <w:p w14:paraId="7D94FA9E" w14:textId="77777777" w:rsidR="00180818" w:rsidRPr="00DC51A3" w:rsidRDefault="006A3EB5" w:rsidP="00DC51A3">
      <w:pPr>
        <w:rPr>
          <w:rFonts w:ascii="Cambria" w:hAnsi="Cambria"/>
          <w:b/>
          <w:bCs/>
        </w:rPr>
      </w:pPr>
      <w:r w:rsidRPr="00DC51A3">
        <w:rPr>
          <w:rFonts w:ascii="Cambria" w:hAnsi="Cambria"/>
          <w:b/>
          <w:bCs/>
        </w:rPr>
        <w:t xml:space="preserve">27. How does the IET support the occupational needs of the local, </w:t>
      </w:r>
      <w:proofErr w:type="gramStart"/>
      <w:r w:rsidRPr="00DC51A3">
        <w:rPr>
          <w:rFonts w:ascii="Cambria" w:hAnsi="Cambria"/>
          <w:b/>
          <w:bCs/>
        </w:rPr>
        <w:t>state</w:t>
      </w:r>
      <w:proofErr w:type="gramEnd"/>
      <w:r w:rsidRPr="00DC51A3">
        <w:rPr>
          <w:rFonts w:ascii="Cambria" w:hAnsi="Cambria"/>
          <w:b/>
          <w:bCs/>
        </w:rPr>
        <w:t xml:space="preserve"> or regional economy?</w:t>
      </w:r>
    </w:p>
    <w:p w14:paraId="23885F43" w14:textId="621FE360" w:rsidR="00DC51A3" w:rsidRPr="007D10A2" w:rsidRDefault="006A3EB5" w:rsidP="007D10A2">
      <w:pPr>
        <w:pStyle w:val="ListParagraph"/>
        <w:numPr>
          <w:ilvl w:val="0"/>
          <w:numId w:val="6"/>
        </w:numPr>
        <w:rPr>
          <w:rFonts w:ascii="Cambria" w:hAnsi="Cambria"/>
        </w:rPr>
      </w:pPr>
      <w:r w:rsidRPr="007D10A2">
        <w:rPr>
          <w:rFonts w:ascii="Cambria" w:hAnsi="Cambria"/>
        </w:rPr>
        <w:t xml:space="preserve">The IET is a local partnership between the AEL provider, Workforce </w:t>
      </w:r>
      <w:proofErr w:type="gramStart"/>
      <w:r w:rsidRPr="007D10A2">
        <w:rPr>
          <w:rFonts w:ascii="Cambria" w:hAnsi="Cambria"/>
        </w:rPr>
        <w:t>Board</w:t>
      </w:r>
      <w:proofErr w:type="gramEnd"/>
      <w:r w:rsidRPr="007D10A2">
        <w:rPr>
          <w:rFonts w:ascii="Cambria" w:hAnsi="Cambria"/>
        </w:rPr>
        <w:t xml:space="preserve"> and employer(s). </w:t>
      </w:r>
    </w:p>
    <w:p w14:paraId="7B56FFEA" w14:textId="7112D6C1" w:rsidR="00DC51A3" w:rsidRPr="007D10A2" w:rsidRDefault="006A3EB5" w:rsidP="007D10A2">
      <w:pPr>
        <w:pStyle w:val="ListParagraph"/>
        <w:numPr>
          <w:ilvl w:val="0"/>
          <w:numId w:val="6"/>
        </w:numPr>
        <w:rPr>
          <w:rFonts w:ascii="Cambria" w:hAnsi="Cambria"/>
        </w:rPr>
      </w:pPr>
      <w:r w:rsidRPr="007D10A2">
        <w:rPr>
          <w:rFonts w:ascii="Cambria" w:hAnsi="Cambria"/>
        </w:rPr>
        <w:t>We're collaborating on this effort to meet the demand of the regional economy through providing job training and job placement.</w:t>
      </w:r>
      <w:r w:rsidR="00DC51A3" w:rsidRPr="007D10A2">
        <w:rPr>
          <w:rFonts w:ascii="Cambria" w:hAnsi="Cambria"/>
        </w:rPr>
        <w:t xml:space="preserve"> </w:t>
      </w:r>
    </w:p>
    <w:p w14:paraId="5747958B" w14:textId="4F5B0F0A" w:rsidR="00DC51A3" w:rsidRPr="007D10A2" w:rsidRDefault="006A3EB5" w:rsidP="007D10A2">
      <w:pPr>
        <w:pStyle w:val="ListParagraph"/>
        <w:numPr>
          <w:ilvl w:val="0"/>
          <w:numId w:val="6"/>
        </w:numPr>
        <w:rPr>
          <w:rFonts w:ascii="Cambria" w:hAnsi="Cambria"/>
        </w:rPr>
      </w:pPr>
      <w:r w:rsidRPr="007D10A2">
        <w:rPr>
          <w:rFonts w:ascii="Cambria" w:hAnsi="Cambria"/>
        </w:rPr>
        <w:t>The Workforce Training is an in-demand (or targeted occupation), as defined by the Local Workforce Development Board.</w:t>
      </w:r>
      <w:r w:rsidR="00DC51A3" w:rsidRPr="007D10A2">
        <w:rPr>
          <w:rFonts w:ascii="Cambria" w:hAnsi="Cambria"/>
        </w:rPr>
        <w:t xml:space="preserve"> </w:t>
      </w:r>
    </w:p>
    <w:p w14:paraId="549AC76A" w14:textId="33B9BCBB" w:rsidR="00DC51A3" w:rsidRPr="007D10A2" w:rsidRDefault="006A3EB5" w:rsidP="007D10A2">
      <w:pPr>
        <w:pStyle w:val="ListParagraph"/>
        <w:numPr>
          <w:ilvl w:val="0"/>
          <w:numId w:val="6"/>
        </w:numPr>
        <w:rPr>
          <w:rFonts w:ascii="Cambria" w:hAnsi="Cambria"/>
        </w:rPr>
      </w:pPr>
      <w:r w:rsidRPr="007D10A2">
        <w:rPr>
          <w:rFonts w:ascii="Cambria" w:hAnsi="Cambria"/>
        </w:rPr>
        <w:t>AEL worked with the Workforce Development Board and determined there was local need that supports training in this industry and occupation.</w:t>
      </w:r>
      <w:r w:rsidR="00DC51A3" w:rsidRPr="007D10A2">
        <w:rPr>
          <w:rFonts w:ascii="Cambria" w:hAnsi="Cambria"/>
        </w:rPr>
        <w:t xml:space="preserve"> </w:t>
      </w:r>
    </w:p>
    <w:p w14:paraId="22E13BD8" w14:textId="3739E0F4" w:rsidR="00180818" w:rsidRPr="007D10A2" w:rsidRDefault="006A3EB5" w:rsidP="007D10A2">
      <w:pPr>
        <w:pStyle w:val="ListParagraph"/>
        <w:numPr>
          <w:ilvl w:val="0"/>
          <w:numId w:val="6"/>
        </w:numPr>
        <w:rPr>
          <w:rFonts w:ascii="Cambria" w:hAnsi="Cambria"/>
        </w:rPr>
      </w:pPr>
      <w:r w:rsidRPr="007D10A2">
        <w:rPr>
          <w:rFonts w:ascii="Cambria" w:hAnsi="Cambria"/>
        </w:rPr>
        <w:t>Other (describe)</w:t>
      </w:r>
    </w:p>
    <w:p w14:paraId="35C19434" w14:textId="789192FF" w:rsidR="00180818" w:rsidRPr="00DC51A3" w:rsidRDefault="00180818" w:rsidP="00DC51A3">
      <w:pPr>
        <w:rPr>
          <w:rFonts w:ascii="Cambria" w:hAnsi="Cambria"/>
        </w:rPr>
      </w:pPr>
    </w:p>
    <w:p w14:paraId="0A33C2C9" w14:textId="77777777" w:rsidR="00180818" w:rsidRPr="00DC51A3" w:rsidRDefault="006A3EB5" w:rsidP="00DC51A3">
      <w:pPr>
        <w:rPr>
          <w:rFonts w:ascii="Cambria" w:hAnsi="Cambria"/>
        </w:rPr>
      </w:pPr>
      <w:r w:rsidRPr="00DC51A3">
        <w:rPr>
          <w:rFonts w:ascii="Cambria" w:hAnsi="Cambria"/>
          <w:b/>
          <w:bCs/>
        </w:rPr>
        <w:t>28. During enrollment in the IET, what is the expected MSG option(s) to be attained by the participant?</w:t>
      </w:r>
      <w:r w:rsidRPr="00DC51A3">
        <w:rPr>
          <w:rFonts w:ascii="Cambria" w:hAnsi="Cambria"/>
        </w:rPr>
        <w:t xml:space="preserve"> (This should be reflected in the student ITEC Plan. See the new </w:t>
      </w:r>
      <w:hyperlink r:id="rId20">
        <w:r w:rsidRPr="00DC51A3">
          <w:rPr>
            <w:rStyle w:val="Hyperlink"/>
            <w:rFonts w:ascii="Cambria" w:hAnsi="Cambria"/>
          </w:rPr>
          <w:t>AEL Performance Guide</w:t>
        </w:r>
      </w:hyperlink>
      <w:r w:rsidRPr="00DC51A3">
        <w:rPr>
          <w:rFonts w:ascii="Cambria" w:hAnsi="Cambria"/>
        </w:rPr>
        <w:t>) An MSG Desk Aid can be found here: [insert link]</w:t>
      </w:r>
    </w:p>
    <w:p w14:paraId="01573801" w14:textId="2827F482" w:rsidR="00180818" w:rsidRPr="007D10A2" w:rsidRDefault="006A3EB5" w:rsidP="007D10A2">
      <w:pPr>
        <w:pStyle w:val="ListParagraph"/>
        <w:numPr>
          <w:ilvl w:val="0"/>
          <w:numId w:val="6"/>
        </w:numPr>
        <w:rPr>
          <w:rFonts w:ascii="Cambria" w:hAnsi="Cambria"/>
        </w:rPr>
      </w:pPr>
      <w:r w:rsidRPr="007D10A2">
        <w:rPr>
          <w:rFonts w:ascii="Cambria" w:hAnsi="Cambria"/>
        </w:rPr>
        <w:t>MSG Type 1a (EFL- Gain in Basic Skills/ESL based on a post-test)</w:t>
      </w:r>
    </w:p>
    <w:p w14:paraId="339D6A5B" w14:textId="0FE485DD" w:rsidR="00DC51A3" w:rsidRPr="007D10A2" w:rsidRDefault="006A3EB5" w:rsidP="007D10A2">
      <w:pPr>
        <w:pStyle w:val="ListParagraph"/>
        <w:numPr>
          <w:ilvl w:val="0"/>
          <w:numId w:val="6"/>
        </w:numPr>
        <w:rPr>
          <w:rFonts w:ascii="Cambria" w:hAnsi="Cambria"/>
        </w:rPr>
      </w:pPr>
      <w:r w:rsidRPr="007D10A2">
        <w:rPr>
          <w:rFonts w:ascii="Cambria" w:hAnsi="Cambria"/>
        </w:rPr>
        <w:t xml:space="preserve">MSG Type 1b: Postsecondary enrollment after IET completion and AEL </w:t>
      </w:r>
      <w:proofErr w:type="gramStart"/>
      <w:r w:rsidRPr="007D10A2">
        <w:rPr>
          <w:rFonts w:ascii="Cambria" w:hAnsi="Cambria"/>
        </w:rPr>
        <w:t>exit</w:t>
      </w:r>
      <w:proofErr w:type="gramEnd"/>
      <w:r w:rsidRPr="007D10A2">
        <w:rPr>
          <w:rFonts w:ascii="Cambria" w:hAnsi="Cambria"/>
        </w:rPr>
        <w:t xml:space="preserve"> </w:t>
      </w:r>
    </w:p>
    <w:p w14:paraId="0870170F" w14:textId="2BEE0BED" w:rsidR="00DC51A3" w:rsidRPr="007D10A2" w:rsidRDefault="006A3EB5" w:rsidP="007D10A2">
      <w:pPr>
        <w:pStyle w:val="ListParagraph"/>
        <w:numPr>
          <w:ilvl w:val="0"/>
          <w:numId w:val="6"/>
        </w:numPr>
        <w:rPr>
          <w:rFonts w:ascii="Cambria" w:hAnsi="Cambria"/>
        </w:rPr>
      </w:pPr>
      <w:r w:rsidRPr="007D10A2">
        <w:rPr>
          <w:rFonts w:ascii="Cambria" w:hAnsi="Cambria"/>
        </w:rPr>
        <w:t xml:space="preserve">MSG Type 2: High School Diploma or HSE achievement during the program year </w:t>
      </w:r>
    </w:p>
    <w:p w14:paraId="5DAFC840" w14:textId="4ED71A66" w:rsidR="00DC51A3" w:rsidRPr="007D10A2" w:rsidRDefault="006A3EB5" w:rsidP="007D10A2">
      <w:pPr>
        <w:pStyle w:val="ListParagraph"/>
        <w:numPr>
          <w:ilvl w:val="0"/>
          <w:numId w:val="6"/>
        </w:numPr>
        <w:rPr>
          <w:rFonts w:ascii="Cambria" w:hAnsi="Cambria"/>
        </w:rPr>
      </w:pPr>
      <w:r w:rsidRPr="007D10A2">
        <w:rPr>
          <w:rFonts w:ascii="Cambria" w:hAnsi="Cambria"/>
        </w:rPr>
        <w:t>MSG Type 3: Postsecondary Transcript or Report Card</w:t>
      </w:r>
      <w:r w:rsidR="00DC51A3" w:rsidRPr="007D10A2">
        <w:rPr>
          <w:rFonts w:ascii="Cambria" w:hAnsi="Cambria"/>
        </w:rPr>
        <w:t xml:space="preserve"> </w:t>
      </w:r>
    </w:p>
    <w:p w14:paraId="36CECAAA" w14:textId="51EEA729" w:rsidR="00DC51A3" w:rsidRPr="007D10A2" w:rsidRDefault="006A3EB5" w:rsidP="007D10A2">
      <w:pPr>
        <w:pStyle w:val="ListParagraph"/>
        <w:numPr>
          <w:ilvl w:val="0"/>
          <w:numId w:val="6"/>
        </w:numPr>
        <w:rPr>
          <w:rFonts w:ascii="Cambria" w:hAnsi="Cambria"/>
        </w:rPr>
      </w:pPr>
      <w:r w:rsidRPr="007D10A2">
        <w:rPr>
          <w:rFonts w:ascii="Cambria" w:hAnsi="Cambria"/>
        </w:rPr>
        <w:t>MSG Type 4: MSG (Progress Milestone) MSG Type 5: MSG (Skills progression)</w:t>
      </w:r>
    </w:p>
    <w:p w14:paraId="2905A161" w14:textId="4FB2CA38" w:rsidR="00DC51A3" w:rsidRPr="007D10A2" w:rsidRDefault="006A3EB5" w:rsidP="007D10A2">
      <w:pPr>
        <w:pStyle w:val="ListParagraph"/>
        <w:numPr>
          <w:ilvl w:val="0"/>
          <w:numId w:val="6"/>
        </w:numPr>
        <w:rPr>
          <w:rFonts w:ascii="Cambria" w:hAnsi="Cambria"/>
        </w:rPr>
      </w:pPr>
      <w:r w:rsidRPr="007D10A2">
        <w:rPr>
          <w:rFonts w:ascii="Cambria" w:hAnsi="Cambria"/>
        </w:rPr>
        <w:t xml:space="preserve">Unsure </w:t>
      </w:r>
      <w:proofErr w:type="gramStart"/>
      <w:r w:rsidRPr="007D10A2">
        <w:rPr>
          <w:rFonts w:ascii="Cambria" w:hAnsi="Cambria"/>
        </w:rPr>
        <w:t>at this time</w:t>
      </w:r>
      <w:proofErr w:type="gramEnd"/>
      <w:r w:rsidRPr="007D10A2">
        <w:rPr>
          <w:rFonts w:ascii="Cambria" w:hAnsi="Cambria"/>
        </w:rPr>
        <w:t xml:space="preserve">. Request Technical Assistance. </w:t>
      </w:r>
    </w:p>
    <w:p w14:paraId="75717D2A" w14:textId="45EBBE05" w:rsidR="00180818" w:rsidRPr="007D10A2" w:rsidRDefault="006A3EB5" w:rsidP="007D10A2">
      <w:pPr>
        <w:pStyle w:val="ListParagraph"/>
        <w:numPr>
          <w:ilvl w:val="0"/>
          <w:numId w:val="6"/>
        </w:numPr>
        <w:rPr>
          <w:rFonts w:ascii="Cambria" w:hAnsi="Cambria"/>
        </w:rPr>
      </w:pPr>
      <w:r w:rsidRPr="007D10A2">
        <w:rPr>
          <w:rFonts w:ascii="Cambria" w:hAnsi="Cambria"/>
        </w:rPr>
        <w:t>None of the above</w:t>
      </w:r>
    </w:p>
    <w:p w14:paraId="1DDBBCE4" w14:textId="77777777" w:rsidR="00180818" w:rsidRPr="00DC51A3" w:rsidRDefault="00180818" w:rsidP="00DC51A3">
      <w:pPr>
        <w:rPr>
          <w:rFonts w:ascii="Cambria" w:hAnsi="Cambria"/>
        </w:rPr>
      </w:pPr>
    </w:p>
    <w:p w14:paraId="11EA4608" w14:textId="77777777" w:rsidR="00180818" w:rsidRPr="00DC51A3" w:rsidRDefault="006A3EB5" w:rsidP="00DC51A3">
      <w:pPr>
        <w:rPr>
          <w:rFonts w:ascii="Cambria" w:hAnsi="Cambria"/>
        </w:rPr>
      </w:pPr>
      <w:r w:rsidRPr="00DC51A3">
        <w:rPr>
          <w:rFonts w:ascii="Cambria" w:hAnsi="Cambria"/>
          <w:b/>
          <w:bCs/>
        </w:rPr>
        <w:t>29. Upon completion of the IET, what Recognized Postsecondary Credential (Credential), will be awarded?</w:t>
      </w:r>
      <w:r w:rsidRPr="00DC51A3">
        <w:rPr>
          <w:rFonts w:ascii="Cambria" w:hAnsi="Cambria"/>
        </w:rPr>
        <w:t xml:space="preserve"> </w:t>
      </w:r>
      <w:hyperlink r:id="rId21">
        <w:r w:rsidRPr="00DC51A3">
          <w:rPr>
            <w:rStyle w:val="Hyperlink"/>
            <w:rFonts w:ascii="Cambria" w:hAnsi="Cambria"/>
          </w:rPr>
          <w:t>See the AEL Performance Guide.</w:t>
        </w:r>
      </w:hyperlink>
    </w:p>
    <w:p w14:paraId="638D5428" w14:textId="316EDB1C" w:rsidR="00180818" w:rsidRPr="00DC51A3" w:rsidRDefault="00180818" w:rsidP="00DC51A3">
      <w:pPr>
        <w:rPr>
          <w:rFonts w:ascii="Cambria" w:hAnsi="Cambria"/>
        </w:rPr>
      </w:pPr>
    </w:p>
    <w:p w14:paraId="3FE265A9" w14:textId="77777777" w:rsidR="00180818" w:rsidRPr="00DC51A3" w:rsidRDefault="00180818" w:rsidP="00DC51A3">
      <w:pPr>
        <w:rPr>
          <w:rFonts w:ascii="Cambria" w:hAnsi="Cambria"/>
        </w:rPr>
      </w:pPr>
    </w:p>
    <w:p w14:paraId="25220F3F" w14:textId="5E4B1D15" w:rsidR="00180818" w:rsidRPr="00DC51A3" w:rsidRDefault="006A3EB5" w:rsidP="00DC51A3">
      <w:pPr>
        <w:rPr>
          <w:rFonts w:ascii="Cambria" w:hAnsi="Cambria"/>
          <w:b/>
          <w:bCs/>
        </w:rPr>
      </w:pPr>
      <w:r w:rsidRPr="00DC51A3">
        <w:rPr>
          <w:rFonts w:ascii="Cambria" w:hAnsi="Cambria"/>
          <w:b/>
          <w:bCs/>
        </w:rPr>
        <w:t>30. What Adult Education and Literacy Activities are provided? (Select all that apply.)</w:t>
      </w:r>
    </w:p>
    <w:p w14:paraId="31BEA46A" w14:textId="77777777" w:rsidR="00DC51A3" w:rsidRPr="007D10A2" w:rsidRDefault="006A3EB5" w:rsidP="007D10A2">
      <w:pPr>
        <w:pStyle w:val="ListParagraph"/>
        <w:numPr>
          <w:ilvl w:val="0"/>
          <w:numId w:val="12"/>
        </w:numPr>
        <w:rPr>
          <w:rFonts w:ascii="Cambria" w:hAnsi="Cambria"/>
        </w:rPr>
      </w:pPr>
      <w:r w:rsidRPr="007D10A2">
        <w:rPr>
          <w:rFonts w:ascii="Cambria" w:hAnsi="Cambria"/>
        </w:rPr>
        <w:t xml:space="preserve">Contextualized reading </w:t>
      </w:r>
    </w:p>
    <w:p w14:paraId="626EB56A" w14:textId="77777777" w:rsidR="00DC51A3" w:rsidRPr="007D10A2" w:rsidRDefault="006A3EB5" w:rsidP="007D10A2">
      <w:pPr>
        <w:pStyle w:val="ListParagraph"/>
        <w:numPr>
          <w:ilvl w:val="0"/>
          <w:numId w:val="12"/>
        </w:numPr>
        <w:rPr>
          <w:rFonts w:ascii="Cambria" w:hAnsi="Cambria"/>
        </w:rPr>
      </w:pPr>
      <w:r w:rsidRPr="007D10A2">
        <w:rPr>
          <w:rFonts w:ascii="Cambria" w:hAnsi="Cambria"/>
        </w:rPr>
        <w:t xml:space="preserve">Contextualized writing </w:t>
      </w:r>
    </w:p>
    <w:p w14:paraId="4CD95922" w14:textId="77777777" w:rsidR="00DC51A3" w:rsidRPr="007D10A2" w:rsidRDefault="006A3EB5" w:rsidP="007D10A2">
      <w:pPr>
        <w:pStyle w:val="ListParagraph"/>
        <w:numPr>
          <w:ilvl w:val="0"/>
          <w:numId w:val="12"/>
        </w:numPr>
        <w:rPr>
          <w:rFonts w:ascii="Cambria" w:hAnsi="Cambria"/>
        </w:rPr>
      </w:pPr>
      <w:r w:rsidRPr="007D10A2">
        <w:rPr>
          <w:rFonts w:ascii="Cambria" w:hAnsi="Cambria"/>
        </w:rPr>
        <w:t xml:space="preserve">Contextualized math </w:t>
      </w:r>
    </w:p>
    <w:p w14:paraId="26AFA0E1" w14:textId="4C329DB7" w:rsidR="00180818" w:rsidRPr="007D10A2" w:rsidRDefault="006A3EB5" w:rsidP="007D10A2">
      <w:pPr>
        <w:pStyle w:val="ListParagraph"/>
        <w:numPr>
          <w:ilvl w:val="0"/>
          <w:numId w:val="12"/>
        </w:numPr>
        <w:rPr>
          <w:rFonts w:ascii="Cambria" w:hAnsi="Cambria"/>
        </w:rPr>
      </w:pPr>
      <w:r w:rsidRPr="007D10A2">
        <w:rPr>
          <w:rFonts w:ascii="Cambria" w:hAnsi="Cambria"/>
        </w:rPr>
        <w:t>Contextualized ESL</w:t>
      </w:r>
    </w:p>
    <w:p w14:paraId="52398DEF" w14:textId="77777777" w:rsidR="00DC51A3" w:rsidRPr="007D10A2" w:rsidRDefault="006A3EB5" w:rsidP="007D10A2">
      <w:pPr>
        <w:pStyle w:val="ListParagraph"/>
        <w:numPr>
          <w:ilvl w:val="0"/>
          <w:numId w:val="12"/>
        </w:numPr>
        <w:rPr>
          <w:rFonts w:ascii="Cambria" w:hAnsi="Cambria"/>
        </w:rPr>
      </w:pPr>
      <w:r w:rsidRPr="007D10A2">
        <w:rPr>
          <w:rFonts w:ascii="Cambria" w:hAnsi="Cambria"/>
        </w:rPr>
        <w:t xml:space="preserve">Preparation for the Texas Certificate of High School Equivalency </w:t>
      </w:r>
    </w:p>
    <w:p w14:paraId="3ABBAC09" w14:textId="493D5D85" w:rsidR="00180818" w:rsidRPr="007D10A2" w:rsidRDefault="006A3EB5" w:rsidP="007D10A2">
      <w:pPr>
        <w:pStyle w:val="ListParagraph"/>
        <w:numPr>
          <w:ilvl w:val="0"/>
          <w:numId w:val="12"/>
        </w:numPr>
        <w:rPr>
          <w:rFonts w:ascii="Cambria" w:hAnsi="Cambria"/>
        </w:rPr>
      </w:pPr>
      <w:r w:rsidRPr="007D10A2">
        <w:rPr>
          <w:rFonts w:ascii="Cambria" w:hAnsi="Cambria"/>
        </w:rPr>
        <w:t>Digital Literacy skills</w:t>
      </w:r>
    </w:p>
    <w:p w14:paraId="4CC39602" w14:textId="77777777" w:rsidR="00180818" w:rsidRPr="007D10A2" w:rsidRDefault="006A3EB5" w:rsidP="007D10A2">
      <w:pPr>
        <w:pStyle w:val="ListParagraph"/>
        <w:numPr>
          <w:ilvl w:val="0"/>
          <w:numId w:val="12"/>
        </w:numPr>
        <w:rPr>
          <w:rFonts w:ascii="Cambria" w:hAnsi="Cambria"/>
        </w:rPr>
      </w:pPr>
      <w:r w:rsidRPr="007D10A2">
        <w:rPr>
          <w:rFonts w:ascii="Cambria" w:hAnsi="Cambria"/>
        </w:rPr>
        <w:t>Other (please specify)</w:t>
      </w:r>
    </w:p>
    <w:p w14:paraId="065EA22C" w14:textId="31F54878" w:rsidR="00180818" w:rsidRPr="00DC51A3" w:rsidRDefault="00180818" w:rsidP="00DC51A3">
      <w:pPr>
        <w:rPr>
          <w:rFonts w:ascii="Cambria" w:hAnsi="Cambria"/>
        </w:rPr>
      </w:pPr>
    </w:p>
    <w:p w14:paraId="0A049339" w14:textId="77777777" w:rsidR="00180818" w:rsidRPr="00DC51A3" w:rsidRDefault="006A3EB5" w:rsidP="00DC51A3">
      <w:pPr>
        <w:rPr>
          <w:rFonts w:ascii="Cambria" w:hAnsi="Cambria"/>
        </w:rPr>
      </w:pPr>
      <w:r w:rsidRPr="00DC51A3">
        <w:rPr>
          <w:rFonts w:ascii="Cambria" w:hAnsi="Cambria"/>
        </w:rPr>
        <w:t>31. How many AEL Direct hours will be provided between the IET start and end date?</w:t>
      </w:r>
    </w:p>
    <w:p w14:paraId="6C90B404" w14:textId="29E9EAB4" w:rsidR="00180818" w:rsidRPr="00DC51A3" w:rsidRDefault="00180818" w:rsidP="00DC51A3">
      <w:pPr>
        <w:rPr>
          <w:rFonts w:ascii="Cambria" w:hAnsi="Cambria"/>
        </w:rPr>
      </w:pPr>
    </w:p>
    <w:p w14:paraId="50E0D820" w14:textId="77777777" w:rsidR="00180818" w:rsidRPr="00DC51A3" w:rsidRDefault="006A3EB5" w:rsidP="00DC51A3">
      <w:pPr>
        <w:rPr>
          <w:rFonts w:ascii="Cambria" w:hAnsi="Cambria"/>
        </w:rPr>
      </w:pPr>
      <w:r w:rsidRPr="00DC51A3">
        <w:rPr>
          <w:rFonts w:ascii="Cambria" w:hAnsi="Cambria"/>
        </w:rPr>
        <w:t>32. Will the grantee use a Distance Learning Curriculum to support AEL activities?</w:t>
      </w:r>
    </w:p>
    <w:p w14:paraId="4C9D24FE" w14:textId="3DADC228" w:rsidR="00180818" w:rsidRPr="00DC51A3" w:rsidRDefault="006A3EB5" w:rsidP="00DC51A3">
      <w:pPr>
        <w:rPr>
          <w:rFonts w:ascii="Cambria" w:hAnsi="Cambria"/>
        </w:rPr>
      </w:pPr>
      <w:r w:rsidRPr="00DC51A3">
        <w:rPr>
          <w:rFonts w:ascii="Cambria" w:hAnsi="Cambria"/>
        </w:rPr>
        <w:t>Yes (Enter the DL Curriculum in box below.) No</w:t>
      </w:r>
    </w:p>
    <w:p w14:paraId="42180AC2" w14:textId="36C8D8E6" w:rsidR="00180818" w:rsidRPr="00DC51A3" w:rsidRDefault="006A3EB5" w:rsidP="00DC51A3">
      <w:pPr>
        <w:rPr>
          <w:rFonts w:ascii="Cambria" w:hAnsi="Cambria"/>
        </w:rPr>
      </w:pPr>
      <w:r w:rsidRPr="00DC51A3">
        <w:rPr>
          <w:rFonts w:ascii="Cambria" w:hAnsi="Cambria"/>
        </w:rPr>
        <w:t xml:space="preserve">Unknown </w:t>
      </w:r>
      <w:proofErr w:type="gramStart"/>
      <w:r w:rsidRPr="00DC51A3">
        <w:rPr>
          <w:rFonts w:ascii="Cambria" w:hAnsi="Cambria"/>
        </w:rPr>
        <w:t>at this time</w:t>
      </w:r>
      <w:proofErr w:type="gramEnd"/>
      <w:r w:rsidRPr="00DC51A3">
        <w:rPr>
          <w:rFonts w:ascii="Cambria" w:hAnsi="Cambria"/>
        </w:rPr>
        <w:t>.</w:t>
      </w:r>
    </w:p>
    <w:p w14:paraId="2F617F55" w14:textId="77777777" w:rsidR="00180818" w:rsidRPr="00DC51A3" w:rsidRDefault="00180818" w:rsidP="00DC51A3">
      <w:pPr>
        <w:rPr>
          <w:rFonts w:ascii="Cambria" w:hAnsi="Cambria"/>
        </w:rPr>
      </w:pPr>
    </w:p>
    <w:p w14:paraId="4A5EA4F6" w14:textId="308859BD" w:rsidR="00180818" w:rsidRPr="00DC51A3" w:rsidRDefault="006A3EB5" w:rsidP="00DC51A3">
      <w:pPr>
        <w:rPr>
          <w:rFonts w:ascii="Cambria" w:hAnsi="Cambria"/>
        </w:rPr>
      </w:pPr>
      <w:r w:rsidRPr="00DC51A3">
        <w:rPr>
          <w:rFonts w:ascii="Cambria" w:hAnsi="Cambria"/>
        </w:rPr>
        <w:t>33. Describe when and how Civics Content will be included along the timeline of the participant's enrollment?</w:t>
      </w:r>
    </w:p>
    <w:p w14:paraId="2BEB5D57" w14:textId="77777777" w:rsidR="00180818" w:rsidRPr="00DC51A3" w:rsidRDefault="00180818" w:rsidP="00DC51A3">
      <w:pPr>
        <w:rPr>
          <w:rFonts w:ascii="Cambria" w:hAnsi="Cambria"/>
        </w:rPr>
      </w:pPr>
    </w:p>
    <w:p w14:paraId="43660A31" w14:textId="77777777" w:rsidR="00180818" w:rsidRPr="00DC51A3" w:rsidRDefault="006A3EB5" w:rsidP="00DC51A3">
      <w:pPr>
        <w:rPr>
          <w:rFonts w:ascii="Cambria" w:hAnsi="Cambria"/>
        </w:rPr>
      </w:pPr>
      <w:r w:rsidRPr="00DC51A3">
        <w:rPr>
          <w:rFonts w:ascii="Cambria" w:hAnsi="Cambria"/>
        </w:rPr>
        <w:t>34. Who provides the Workforce Preparation Activities?</w:t>
      </w:r>
    </w:p>
    <w:p w14:paraId="719EFA57" w14:textId="77777777" w:rsidR="00DC51A3" w:rsidRDefault="006A3EB5" w:rsidP="00DC51A3">
      <w:pPr>
        <w:rPr>
          <w:rFonts w:ascii="Cambria" w:hAnsi="Cambria"/>
        </w:rPr>
      </w:pPr>
      <w:r w:rsidRPr="00DC51A3">
        <w:rPr>
          <w:rFonts w:ascii="Cambria" w:hAnsi="Cambria"/>
        </w:rPr>
        <w:t xml:space="preserve"> My organization's instructors  </w:t>
      </w:r>
    </w:p>
    <w:p w14:paraId="3CA1CFE5" w14:textId="5235B649" w:rsidR="00180818" w:rsidRPr="00DC51A3" w:rsidRDefault="006A3EB5" w:rsidP="00DC51A3">
      <w:pPr>
        <w:rPr>
          <w:rFonts w:ascii="Cambria" w:hAnsi="Cambria"/>
        </w:rPr>
      </w:pPr>
      <w:r w:rsidRPr="00DC51A3">
        <w:rPr>
          <w:rFonts w:ascii="Cambria" w:hAnsi="Cambria"/>
        </w:rPr>
        <w:t>A partner organization</w:t>
      </w:r>
    </w:p>
    <w:p w14:paraId="1F3495E1" w14:textId="77777777" w:rsidR="00DC51A3" w:rsidRDefault="00DC51A3" w:rsidP="00DC51A3">
      <w:pPr>
        <w:rPr>
          <w:rFonts w:ascii="Cambria" w:hAnsi="Cambria"/>
        </w:rPr>
      </w:pPr>
    </w:p>
    <w:p w14:paraId="17AF034B" w14:textId="67CC2F04" w:rsidR="00180818" w:rsidRPr="00DC51A3" w:rsidRDefault="006A3EB5" w:rsidP="00DC51A3">
      <w:pPr>
        <w:rPr>
          <w:rFonts w:ascii="Cambria" w:hAnsi="Cambria"/>
        </w:rPr>
      </w:pPr>
      <w:r w:rsidRPr="00DC51A3">
        <w:rPr>
          <w:rFonts w:ascii="Cambria" w:hAnsi="Cambria"/>
        </w:rPr>
        <w:t>35. Select the type(s) of Workforce Preparation Activities provided? (</w:t>
      </w:r>
      <w:proofErr w:type="gramStart"/>
      <w:r w:rsidRPr="00DC51A3">
        <w:rPr>
          <w:rFonts w:ascii="Cambria" w:hAnsi="Cambria"/>
        </w:rPr>
        <w:t>all</w:t>
      </w:r>
      <w:proofErr w:type="gramEnd"/>
      <w:r w:rsidRPr="00DC51A3">
        <w:rPr>
          <w:rFonts w:ascii="Cambria" w:hAnsi="Cambria"/>
        </w:rPr>
        <w:t xml:space="preserve"> that apply):</w:t>
      </w:r>
    </w:p>
    <w:p w14:paraId="5F626604" w14:textId="77777777" w:rsidR="00DC51A3" w:rsidRPr="00DC51A3" w:rsidRDefault="006A3EB5" w:rsidP="00DC51A3">
      <w:pPr>
        <w:pStyle w:val="ListParagraph"/>
        <w:numPr>
          <w:ilvl w:val="0"/>
          <w:numId w:val="7"/>
        </w:numPr>
      </w:pPr>
      <w:r w:rsidRPr="00DC51A3">
        <w:t xml:space="preserve">cross disciplinary skills (for example research, inquiry, reasoning, problem solving, ethics) </w:t>
      </w:r>
    </w:p>
    <w:p w14:paraId="301E0254" w14:textId="3F66A205" w:rsidR="00180818" w:rsidRPr="00DC51A3" w:rsidRDefault="006A3EB5" w:rsidP="00DC51A3">
      <w:pPr>
        <w:pStyle w:val="ListParagraph"/>
        <w:numPr>
          <w:ilvl w:val="0"/>
          <w:numId w:val="7"/>
        </w:numPr>
      </w:pPr>
      <w:r w:rsidRPr="00DC51A3">
        <w:t>critical thinking</w:t>
      </w:r>
    </w:p>
    <w:p w14:paraId="15CD1BAF" w14:textId="77777777" w:rsidR="00DC51A3" w:rsidRPr="00DC51A3" w:rsidRDefault="006A3EB5" w:rsidP="00DC51A3">
      <w:pPr>
        <w:pStyle w:val="ListParagraph"/>
        <w:numPr>
          <w:ilvl w:val="0"/>
          <w:numId w:val="7"/>
        </w:numPr>
      </w:pPr>
      <w:r w:rsidRPr="00DC51A3">
        <w:t xml:space="preserve">career advising </w:t>
      </w:r>
    </w:p>
    <w:p w14:paraId="6EE435B2" w14:textId="77777777" w:rsidR="00DC51A3" w:rsidRPr="00DC51A3" w:rsidRDefault="006A3EB5" w:rsidP="00DC51A3">
      <w:pPr>
        <w:pStyle w:val="ListParagraph"/>
        <w:numPr>
          <w:ilvl w:val="0"/>
          <w:numId w:val="7"/>
        </w:numPr>
      </w:pPr>
      <w:r w:rsidRPr="00DC51A3">
        <w:t xml:space="preserve">digital literacy </w:t>
      </w:r>
    </w:p>
    <w:p w14:paraId="0A4C1F32" w14:textId="78ABB8FA" w:rsidR="00180818" w:rsidRPr="00DC51A3" w:rsidRDefault="006A3EB5" w:rsidP="00DC51A3">
      <w:pPr>
        <w:pStyle w:val="ListParagraph"/>
        <w:numPr>
          <w:ilvl w:val="0"/>
          <w:numId w:val="7"/>
        </w:numPr>
      </w:pPr>
      <w:r w:rsidRPr="00DC51A3">
        <w:t>career knowledge</w:t>
      </w:r>
    </w:p>
    <w:p w14:paraId="6FF3177C" w14:textId="77777777" w:rsidR="00DC51A3" w:rsidRPr="00DC51A3" w:rsidRDefault="006A3EB5" w:rsidP="00DC51A3">
      <w:pPr>
        <w:pStyle w:val="ListParagraph"/>
        <w:numPr>
          <w:ilvl w:val="0"/>
          <w:numId w:val="7"/>
        </w:numPr>
      </w:pPr>
      <w:r w:rsidRPr="00DC51A3">
        <w:t xml:space="preserve">time management skills </w:t>
      </w:r>
    </w:p>
    <w:p w14:paraId="40401E2C" w14:textId="77777777" w:rsidR="00DC51A3" w:rsidRDefault="006A3EB5" w:rsidP="00DC51A3">
      <w:pPr>
        <w:pStyle w:val="ListParagraph"/>
        <w:numPr>
          <w:ilvl w:val="0"/>
          <w:numId w:val="7"/>
        </w:numPr>
      </w:pPr>
      <w:r w:rsidRPr="00DC51A3">
        <w:t>self</w:t>
      </w:r>
      <w:r w:rsidR="00DC51A3" w:rsidRPr="00DC51A3">
        <w:t>-</w:t>
      </w:r>
      <w:r w:rsidRPr="00DC51A3">
        <w:t xml:space="preserve">management skills </w:t>
      </w:r>
    </w:p>
    <w:p w14:paraId="7E0D107E" w14:textId="77777777" w:rsidR="00DC51A3" w:rsidRDefault="006A3EB5" w:rsidP="00DC51A3">
      <w:pPr>
        <w:pStyle w:val="ListParagraph"/>
        <w:numPr>
          <w:ilvl w:val="0"/>
          <w:numId w:val="7"/>
        </w:numPr>
      </w:pPr>
      <w:r w:rsidRPr="00DC51A3">
        <w:t xml:space="preserve">teamwork skills </w:t>
      </w:r>
    </w:p>
    <w:p w14:paraId="3FE8026D" w14:textId="77777777" w:rsidR="00DC51A3" w:rsidRDefault="006A3EB5" w:rsidP="00DC51A3">
      <w:pPr>
        <w:pStyle w:val="ListParagraph"/>
        <w:numPr>
          <w:ilvl w:val="0"/>
          <w:numId w:val="7"/>
        </w:numPr>
      </w:pPr>
      <w:r w:rsidRPr="00DC51A3">
        <w:t xml:space="preserve">cultural understanding </w:t>
      </w:r>
    </w:p>
    <w:p w14:paraId="25556A00" w14:textId="563EBD10" w:rsidR="00180818" w:rsidRPr="00DC51A3" w:rsidRDefault="006A3EB5" w:rsidP="00DC51A3">
      <w:pPr>
        <w:pStyle w:val="ListParagraph"/>
        <w:numPr>
          <w:ilvl w:val="0"/>
          <w:numId w:val="7"/>
        </w:numPr>
      </w:pPr>
      <w:r w:rsidRPr="00DC51A3">
        <w:t>civics learning</w:t>
      </w:r>
    </w:p>
    <w:p w14:paraId="01D7A43F" w14:textId="77777777" w:rsidR="00DC51A3" w:rsidRDefault="006A3EB5" w:rsidP="00DC51A3">
      <w:pPr>
        <w:pStyle w:val="ListParagraph"/>
        <w:numPr>
          <w:ilvl w:val="0"/>
          <w:numId w:val="7"/>
        </w:numPr>
      </w:pPr>
      <w:r w:rsidRPr="00DC51A3">
        <w:t xml:space="preserve">learning styles </w:t>
      </w:r>
    </w:p>
    <w:p w14:paraId="58D05B9D" w14:textId="2EC2CA4C" w:rsidR="00180818" w:rsidRPr="00DC51A3" w:rsidRDefault="006A3EB5" w:rsidP="00DC51A3">
      <w:pPr>
        <w:pStyle w:val="ListParagraph"/>
        <w:numPr>
          <w:ilvl w:val="0"/>
          <w:numId w:val="7"/>
        </w:numPr>
      </w:pPr>
      <w:r w:rsidRPr="00DC51A3">
        <w:t>study skills</w:t>
      </w:r>
    </w:p>
    <w:p w14:paraId="76E0F278" w14:textId="77777777" w:rsidR="00DC51A3" w:rsidRDefault="006A3EB5" w:rsidP="00DC51A3">
      <w:pPr>
        <w:pStyle w:val="ListParagraph"/>
        <w:numPr>
          <w:ilvl w:val="0"/>
          <w:numId w:val="7"/>
        </w:numPr>
      </w:pPr>
      <w:r w:rsidRPr="00DC51A3">
        <w:t xml:space="preserve">test taking </w:t>
      </w:r>
      <w:proofErr w:type="gramStart"/>
      <w:r w:rsidRPr="00DC51A3">
        <w:t>skills</w:t>
      </w:r>
      <w:proofErr w:type="gramEnd"/>
      <w:r w:rsidRPr="00DC51A3">
        <w:t xml:space="preserve"> </w:t>
      </w:r>
    </w:p>
    <w:p w14:paraId="4C57792A" w14:textId="375C9C32" w:rsidR="00180818" w:rsidRPr="00DC51A3" w:rsidRDefault="006A3EB5" w:rsidP="00DC51A3">
      <w:pPr>
        <w:pStyle w:val="ListParagraph"/>
        <w:numPr>
          <w:ilvl w:val="0"/>
          <w:numId w:val="7"/>
        </w:numPr>
      </w:pPr>
      <w:r w:rsidRPr="00DC51A3">
        <w:t>job search</w:t>
      </w:r>
    </w:p>
    <w:p w14:paraId="7773FA77" w14:textId="77777777" w:rsidR="00DC51A3" w:rsidRDefault="006A3EB5" w:rsidP="00DC51A3">
      <w:pPr>
        <w:pStyle w:val="ListParagraph"/>
        <w:numPr>
          <w:ilvl w:val="0"/>
          <w:numId w:val="7"/>
        </w:numPr>
      </w:pPr>
      <w:r w:rsidRPr="00DC51A3">
        <w:t xml:space="preserve">job interviewing </w:t>
      </w:r>
    </w:p>
    <w:p w14:paraId="52D02602" w14:textId="34A6A0CF" w:rsidR="00180818" w:rsidRPr="00DC51A3" w:rsidRDefault="006A3EB5" w:rsidP="00DC51A3">
      <w:pPr>
        <w:pStyle w:val="ListParagraph"/>
        <w:numPr>
          <w:ilvl w:val="0"/>
          <w:numId w:val="7"/>
        </w:numPr>
      </w:pPr>
      <w:r w:rsidRPr="00DC51A3">
        <w:t xml:space="preserve">resume </w:t>
      </w:r>
      <w:proofErr w:type="gramStart"/>
      <w:r w:rsidRPr="00DC51A3">
        <w:t>writing</w:t>
      </w:r>
      <w:proofErr w:type="gramEnd"/>
    </w:p>
    <w:p w14:paraId="164F0E32" w14:textId="77777777" w:rsidR="00180818" w:rsidRPr="00DC51A3" w:rsidRDefault="006A3EB5" w:rsidP="00DC51A3">
      <w:pPr>
        <w:pStyle w:val="ListParagraph"/>
        <w:numPr>
          <w:ilvl w:val="0"/>
          <w:numId w:val="7"/>
        </w:numPr>
      </w:pPr>
      <w:r w:rsidRPr="00DC51A3">
        <w:t>Other (please specify)</w:t>
      </w:r>
    </w:p>
    <w:p w14:paraId="43A21654" w14:textId="77777777" w:rsidR="00180818" w:rsidRPr="00DC51A3" w:rsidRDefault="00180818" w:rsidP="00DC51A3">
      <w:pPr>
        <w:rPr>
          <w:rFonts w:ascii="Cambria" w:hAnsi="Cambria"/>
        </w:rPr>
      </w:pPr>
    </w:p>
    <w:p w14:paraId="3C3F6FDB" w14:textId="2F69C5EB" w:rsidR="00180818" w:rsidRPr="00DC51A3" w:rsidRDefault="006A3EB5" w:rsidP="00DC51A3">
      <w:pPr>
        <w:rPr>
          <w:rFonts w:ascii="Cambria" w:hAnsi="Cambria"/>
          <w:b/>
          <w:bCs/>
        </w:rPr>
      </w:pPr>
      <w:r w:rsidRPr="00DC51A3">
        <w:rPr>
          <w:rFonts w:ascii="Cambria" w:hAnsi="Cambria"/>
          <w:b/>
          <w:bCs/>
        </w:rPr>
        <w:t>36. How many hours of Workforce Preparation Activities are provided?</w:t>
      </w:r>
    </w:p>
    <w:p w14:paraId="68B2E824" w14:textId="77777777" w:rsidR="00180818" w:rsidRPr="00DC51A3" w:rsidRDefault="00180818" w:rsidP="00DC51A3">
      <w:pPr>
        <w:rPr>
          <w:rFonts w:ascii="Cambria" w:hAnsi="Cambria"/>
        </w:rPr>
      </w:pPr>
    </w:p>
    <w:p w14:paraId="7DF72D60" w14:textId="42B1F3DA" w:rsidR="00180818" w:rsidRPr="00DC51A3" w:rsidRDefault="006A3EB5" w:rsidP="00DC51A3">
      <w:pPr>
        <w:rPr>
          <w:rFonts w:ascii="Cambria" w:hAnsi="Cambria"/>
        </w:rPr>
      </w:pPr>
      <w:r w:rsidRPr="00DC51A3">
        <w:rPr>
          <w:rFonts w:ascii="Cambria" w:hAnsi="Cambria"/>
          <w:b/>
          <w:bCs/>
        </w:rPr>
        <w:t>37. Is the Workforce Training for the IET customized to allow AEL students to enter below the standard entry requirements?</w:t>
      </w:r>
      <w:r w:rsidRPr="00DC51A3">
        <w:rPr>
          <w:rFonts w:ascii="Cambria" w:hAnsi="Cambria"/>
        </w:rPr>
        <w:t xml:space="preserve"> (</w:t>
      </w:r>
      <w:proofErr w:type="gramStart"/>
      <w:r w:rsidRPr="00DC51A3">
        <w:rPr>
          <w:rFonts w:ascii="Cambria" w:hAnsi="Cambria"/>
        </w:rPr>
        <w:t>and</w:t>
      </w:r>
      <w:proofErr w:type="gramEnd"/>
      <w:r w:rsidRPr="00DC51A3">
        <w:rPr>
          <w:rFonts w:ascii="Cambria" w:hAnsi="Cambria"/>
        </w:rPr>
        <w:t xml:space="preserve"> in what way)</w:t>
      </w:r>
    </w:p>
    <w:p w14:paraId="47A8049D" w14:textId="77777777" w:rsidR="00DC51A3" w:rsidRPr="007D10A2" w:rsidRDefault="006A3EB5" w:rsidP="007D10A2">
      <w:pPr>
        <w:pStyle w:val="ListParagraph"/>
        <w:numPr>
          <w:ilvl w:val="0"/>
          <w:numId w:val="11"/>
        </w:numPr>
        <w:rPr>
          <w:rFonts w:ascii="Cambria" w:hAnsi="Cambria"/>
        </w:rPr>
      </w:pPr>
      <w:r w:rsidRPr="007D10A2">
        <w:rPr>
          <w:rFonts w:ascii="Cambria" w:hAnsi="Cambria"/>
        </w:rPr>
        <w:t xml:space="preserve">YES. The high school diploma/HSE entry requirement is waived. </w:t>
      </w:r>
    </w:p>
    <w:p w14:paraId="0E94C23A" w14:textId="3FE4CD62" w:rsidR="00180818" w:rsidRPr="007D10A2" w:rsidRDefault="006A3EB5" w:rsidP="007D10A2">
      <w:pPr>
        <w:pStyle w:val="ListParagraph"/>
        <w:numPr>
          <w:ilvl w:val="0"/>
          <w:numId w:val="11"/>
        </w:numPr>
        <w:rPr>
          <w:rFonts w:ascii="Cambria" w:hAnsi="Cambria"/>
        </w:rPr>
      </w:pPr>
      <w:r w:rsidRPr="007D10A2">
        <w:rPr>
          <w:rFonts w:ascii="Cambria" w:hAnsi="Cambria"/>
        </w:rPr>
        <w:t xml:space="preserve">YES. The TSIA requirements for college readiness </w:t>
      </w:r>
      <w:proofErr w:type="gramStart"/>
      <w:r w:rsidRPr="007D10A2">
        <w:rPr>
          <w:rFonts w:ascii="Cambria" w:hAnsi="Cambria"/>
        </w:rPr>
        <w:t>is</w:t>
      </w:r>
      <w:proofErr w:type="gramEnd"/>
      <w:r w:rsidRPr="007D10A2">
        <w:rPr>
          <w:rFonts w:ascii="Cambria" w:hAnsi="Cambria"/>
        </w:rPr>
        <w:t xml:space="preserve"> waived.</w:t>
      </w:r>
    </w:p>
    <w:p w14:paraId="7BEBD268" w14:textId="77777777" w:rsidR="00180818" w:rsidRPr="007D10A2" w:rsidRDefault="006A3EB5" w:rsidP="007D10A2">
      <w:pPr>
        <w:pStyle w:val="ListParagraph"/>
        <w:numPr>
          <w:ilvl w:val="0"/>
          <w:numId w:val="11"/>
        </w:numPr>
        <w:rPr>
          <w:rFonts w:ascii="Cambria" w:hAnsi="Cambria"/>
        </w:rPr>
      </w:pPr>
      <w:r w:rsidRPr="007D10A2">
        <w:rPr>
          <w:rFonts w:ascii="Cambria" w:hAnsi="Cambria"/>
        </w:rPr>
        <w:t>YES. A specified reading/math level is waived.</w:t>
      </w:r>
    </w:p>
    <w:p w14:paraId="20F3C77C" w14:textId="77777777" w:rsidR="00180818" w:rsidRPr="00DC51A3" w:rsidRDefault="00180818" w:rsidP="00DC51A3">
      <w:pPr>
        <w:rPr>
          <w:rFonts w:ascii="Cambria" w:hAnsi="Cambria"/>
        </w:rPr>
      </w:pPr>
    </w:p>
    <w:p w14:paraId="4338A282" w14:textId="502959DA" w:rsidR="00180818" w:rsidRPr="007D10A2" w:rsidRDefault="006A3EB5" w:rsidP="007D10A2">
      <w:pPr>
        <w:pStyle w:val="ListParagraph"/>
        <w:numPr>
          <w:ilvl w:val="0"/>
          <w:numId w:val="11"/>
        </w:numPr>
        <w:rPr>
          <w:rFonts w:ascii="Cambria" w:hAnsi="Cambria"/>
        </w:rPr>
      </w:pPr>
      <w:r w:rsidRPr="007D10A2">
        <w:rPr>
          <w:rFonts w:ascii="Cambria" w:hAnsi="Cambria"/>
        </w:rPr>
        <w:t>NO. No specific Workforce Training program requirement is waived for AEL students. (AEL students must meet the same requirements as all other students that enroll.)</w:t>
      </w:r>
    </w:p>
    <w:p w14:paraId="6EBF337C" w14:textId="587DC6A9" w:rsidR="00180818" w:rsidRPr="007D10A2" w:rsidRDefault="006A3EB5" w:rsidP="007D10A2">
      <w:pPr>
        <w:pStyle w:val="ListParagraph"/>
        <w:numPr>
          <w:ilvl w:val="0"/>
          <w:numId w:val="11"/>
        </w:numPr>
        <w:rPr>
          <w:rFonts w:ascii="Cambria" w:hAnsi="Cambria"/>
        </w:rPr>
      </w:pPr>
      <w:r w:rsidRPr="007D10A2">
        <w:rPr>
          <w:rFonts w:ascii="Cambria" w:hAnsi="Cambria"/>
        </w:rPr>
        <w:t>NO. There is no pre-requisite or established academic program entry requirement. I don't know. Please contact me to discuss.</w:t>
      </w:r>
    </w:p>
    <w:p w14:paraId="38270938" w14:textId="77777777" w:rsidR="00180818" w:rsidRPr="007D10A2" w:rsidRDefault="006A3EB5" w:rsidP="007D10A2">
      <w:pPr>
        <w:pStyle w:val="ListParagraph"/>
        <w:numPr>
          <w:ilvl w:val="0"/>
          <w:numId w:val="11"/>
        </w:numPr>
        <w:rPr>
          <w:rFonts w:ascii="Cambria" w:hAnsi="Cambria"/>
        </w:rPr>
      </w:pPr>
      <w:r w:rsidRPr="007D10A2">
        <w:rPr>
          <w:rFonts w:ascii="Cambria" w:hAnsi="Cambria"/>
        </w:rPr>
        <w:t>Other (please explain)</w:t>
      </w:r>
    </w:p>
    <w:p w14:paraId="364ACAC4" w14:textId="77777777" w:rsidR="00180818" w:rsidRPr="00DC51A3" w:rsidRDefault="00180818" w:rsidP="00DC51A3">
      <w:pPr>
        <w:rPr>
          <w:rFonts w:ascii="Cambria" w:hAnsi="Cambria"/>
        </w:rPr>
      </w:pPr>
    </w:p>
    <w:p w14:paraId="6E519F3C" w14:textId="50592AD1" w:rsidR="00180818" w:rsidRPr="00DC51A3" w:rsidRDefault="006A3EB5" w:rsidP="00DC51A3">
      <w:pPr>
        <w:rPr>
          <w:rFonts w:ascii="Cambria" w:hAnsi="Cambria"/>
        </w:rPr>
      </w:pPr>
      <w:r w:rsidRPr="00DC51A3">
        <w:rPr>
          <w:rFonts w:ascii="Cambria" w:hAnsi="Cambria"/>
          <w:b/>
          <w:bCs/>
        </w:rPr>
        <w:t xml:space="preserve">38. How many hours of Workforce Training is </w:t>
      </w:r>
      <w:proofErr w:type="gramStart"/>
      <w:r w:rsidRPr="00DC51A3">
        <w:rPr>
          <w:rFonts w:ascii="Cambria" w:hAnsi="Cambria"/>
          <w:b/>
          <w:bCs/>
        </w:rPr>
        <w:t>provided</w:t>
      </w:r>
      <w:r w:rsidR="00DC51A3">
        <w:rPr>
          <w:rFonts w:ascii="Cambria" w:hAnsi="Cambria"/>
        </w:rPr>
        <w:t>( for</w:t>
      </w:r>
      <w:proofErr w:type="gramEnd"/>
      <w:r w:rsidR="00DC51A3">
        <w:rPr>
          <w:rFonts w:ascii="Cambria" w:hAnsi="Cambria"/>
        </w:rPr>
        <w:t xml:space="preserve"> the entire program of study for which the student is enrolled as an IET participant</w:t>
      </w:r>
      <w:r w:rsidRPr="00DC51A3">
        <w:rPr>
          <w:rFonts w:ascii="Cambria" w:hAnsi="Cambria"/>
        </w:rPr>
        <w:t xml:space="preserve">. (Estimate a </w:t>
      </w:r>
      <w:proofErr w:type="gramStart"/>
      <w:r w:rsidRPr="00DC51A3">
        <w:rPr>
          <w:rFonts w:ascii="Cambria" w:hAnsi="Cambria"/>
        </w:rPr>
        <w:t>3 hr.</w:t>
      </w:r>
      <w:proofErr w:type="gramEnd"/>
      <w:r w:rsidRPr="00DC51A3">
        <w:rPr>
          <w:rFonts w:ascii="Cambria" w:hAnsi="Cambria"/>
        </w:rPr>
        <w:t xml:space="preserve"> credit course = 48 hours of seat time of training.)</w:t>
      </w:r>
    </w:p>
    <w:p w14:paraId="62DDBBD7" w14:textId="77777777" w:rsidR="007D10A2" w:rsidRDefault="007D10A2" w:rsidP="00DC51A3">
      <w:pPr>
        <w:rPr>
          <w:rFonts w:ascii="Cambria" w:hAnsi="Cambria"/>
          <w:b/>
          <w:bCs/>
        </w:rPr>
      </w:pPr>
    </w:p>
    <w:p w14:paraId="0A46D3B6" w14:textId="0CC0FE05" w:rsidR="00180818" w:rsidRPr="00DC51A3" w:rsidRDefault="006A3EB5" w:rsidP="00DC51A3">
      <w:pPr>
        <w:rPr>
          <w:rFonts w:ascii="Cambria" w:hAnsi="Cambria"/>
        </w:rPr>
      </w:pPr>
      <w:r w:rsidRPr="00DC51A3">
        <w:rPr>
          <w:rFonts w:ascii="Cambria" w:hAnsi="Cambria"/>
          <w:b/>
          <w:bCs/>
        </w:rPr>
        <w:t xml:space="preserve">39. Using the following typology of integration, indicate the level of integrated instruction of the basic skills and the Workforce Training (WFT) instruction: </w:t>
      </w:r>
      <w:r w:rsidRPr="00DC51A3">
        <w:rPr>
          <w:rFonts w:ascii="Cambria" w:hAnsi="Cambria"/>
        </w:rPr>
        <w:t>Select the model that most accurately reflects the delivery and instructional collaboration.</w:t>
      </w:r>
    </w:p>
    <w:p w14:paraId="5A34A3E3" w14:textId="07CC68D3" w:rsidR="00180818" w:rsidRDefault="006A3EB5" w:rsidP="00DC51A3">
      <w:pPr>
        <w:rPr>
          <w:rFonts w:ascii="Cambria" w:hAnsi="Cambria"/>
        </w:rPr>
      </w:pPr>
      <w:r w:rsidRPr="00DC51A3">
        <w:rPr>
          <w:rFonts w:ascii="Cambria" w:hAnsi="Cambria"/>
        </w:rPr>
        <w:t>All models represent ways that IETs can be implemented.</w:t>
      </w:r>
    </w:p>
    <w:p w14:paraId="47DE1269" w14:textId="77777777" w:rsidR="00DC51A3" w:rsidRPr="00DC51A3" w:rsidRDefault="00DC51A3" w:rsidP="00DC51A3">
      <w:pPr>
        <w:rPr>
          <w:rFonts w:ascii="Cambria" w:hAnsi="Cambria"/>
        </w:rPr>
      </w:pPr>
    </w:p>
    <w:p w14:paraId="30803334" w14:textId="4ACA3660" w:rsidR="00180818" w:rsidRPr="007D10A2" w:rsidRDefault="006A3EB5" w:rsidP="007D10A2">
      <w:pPr>
        <w:pStyle w:val="ListParagraph"/>
        <w:numPr>
          <w:ilvl w:val="0"/>
          <w:numId w:val="10"/>
        </w:numPr>
        <w:rPr>
          <w:rFonts w:ascii="Cambria" w:hAnsi="Cambria"/>
        </w:rPr>
      </w:pPr>
      <w:r w:rsidRPr="007D10A2">
        <w:rPr>
          <w:rFonts w:ascii="Cambria" w:hAnsi="Cambria"/>
          <w:b/>
          <w:bCs/>
        </w:rPr>
        <w:t>Model One: (Non-Integrated)</w:t>
      </w:r>
      <w:r w:rsidRPr="007D10A2">
        <w:rPr>
          <w:rFonts w:ascii="Cambria" w:hAnsi="Cambria"/>
        </w:rPr>
        <w:t xml:space="preserve"> The WFT component is delivered as it normally would be. Contextualized AEL is separate and delivered as an additional class developed by the AEL instructor using the WFT course outlines as a guide without input from the WFT Instructor.</w:t>
      </w:r>
    </w:p>
    <w:p w14:paraId="41390F68" w14:textId="77777777" w:rsidR="00180818" w:rsidRPr="00DC51A3" w:rsidRDefault="00180818" w:rsidP="00DC51A3">
      <w:pPr>
        <w:rPr>
          <w:rFonts w:ascii="Cambria" w:hAnsi="Cambria"/>
        </w:rPr>
      </w:pPr>
    </w:p>
    <w:p w14:paraId="4510E77E" w14:textId="4A94DC36" w:rsidR="00180818" w:rsidRPr="007D10A2" w:rsidRDefault="006A3EB5" w:rsidP="007D10A2">
      <w:pPr>
        <w:pStyle w:val="ListParagraph"/>
        <w:numPr>
          <w:ilvl w:val="0"/>
          <w:numId w:val="10"/>
        </w:numPr>
        <w:rPr>
          <w:rFonts w:ascii="Cambria" w:hAnsi="Cambria"/>
        </w:rPr>
      </w:pPr>
      <w:r w:rsidRPr="007D10A2">
        <w:rPr>
          <w:rFonts w:ascii="Cambria" w:hAnsi="Cambria"/>
          <w:b/>
          <w:bCs/>
        </w:rPr>
        <w:t>Model Two:</w:t>
      </w:r>
      <w:r w:rsidRPr="007D10A2">
        <w:rPr>
          <w:rFonts w:ascii="Cambria" w:hAnsi="Cambria"/>
        </w:rPr>
        <w:t xml:space="preserve"> </w:t>
      </w:r>
      <w:r w:rsidRPr="007D10A2">
        <w:rPr>
          <w:rFonts w:ascii="Cambria" w:hAnsi="Cambria"/>
          <w:b/>
          <w:bCs/>
        </w:rPr>
        <w:t>(Aligned instruction with separate, contextualized Basic skills).</w:t>
      </w:r>
      <w:r w:rsidRPr="007D10A2">
        <w:rPr>
          <w:rFonts w:ascii="Cambria" w:hAnsi="Cambria"/>
        </w:rPr>
        <w:t xml:space="preserve"> The WFT and AEL instructors jointly identify the basic skills needed to succeed in the WFT course, and these basic skills are taught separately by the AEL instructor in a separate class.</w:t>
      </w:r>
    </w:p>
    <w:p w14:paraId="3C4E9568" w14:textId="77777777" w:rsidR="007D10A2" w:rsidRDefault="007D10A2" w:rsidP="00DC51A3">
      <w:pPr>
        <w:rPr>
          <w:rFonts w:ascii="Cambria" w:hAnsi="Cambria"/>
        </w:rPr>
      </w:pPr>
    </w:p>
    <w:p w14:paraId="348D9707" w14:textId="2DC67C64" w:rsidR="00180818" w:rsidRPr="007D10A2" w:rsidRDefault="006A3EB5" w:rsidP="007D10A2">
      <w:pPr>
        <w:pStyle w:val="ListParagraph"/>
        <w:numPr>
          <w:ilvl w:val="0"/>
          <w:numId w:val="10"/>
        </w:numPr>
        <w:rPr>
          <w:rFonts w:ascii="Cambria" w:hAnsi="Cambria"/>
        </w:rPr>
      </w:pPr>
      <w:r w:rsidRPr="007D10A2">
        <w:rPr>
          <w:rFonts w:ascii="Cambria" w:hAnsi="Cambria"/>
          <w:b/>
          <w:bCs/>
        </w:rPr>
        <w:t>Model Three: (Partially Integrated)</w:t>
      </w:r>
      <w:r w:rsidRPr="007D10A2">
        <w:rPr>
          <w:rFonts w:ascii="Cambria" w:hAnsi="Cambria"/>
        </w:rPr>
        <w:t xml:space="preserve"> The WFT and AEL instructors jointly modify the existing WFT course to accommodate the needs of the basic skills students. The AEL Instructor and the WFT instructor are not in the same virtual and/or physical space but teach along the same timeline. (Such as Fall semester)</w:t>
      </w:r>
    </w:p>
    <w:p w14:paraId="329ED85A" w14:textId="77777777" w:rsidR="007D10A2" w:rsidRPr="00DC51A3" w:rsidRDefault="007D10A2" w:rsidP="00DC51A3">
      <w:pPr>
        <w:rPr>
          <w:rFonts w:ascii="Cambria" w:hAnsi="Cambria"/>
        </w:rPr>
      </w:pPr>
    </w:p>
    <w:p w14:paraId="36E7C19C" w14:textId="2936A75F" w:rsidR="00180818" w:rsidRPr="007D10A2" w:rsidRDefault="006A3EB5" w:rsidP="007D10A2">
      <w:pPr>
        <w:pStyle w:val="ListParagraph"/>
        <w:numPr>
          <w:ilvl w:val="0"/>
          <w:numId w:val="10"/>
        </w:numPr>
        <w:rPr>
          <w:rFonts w:ascii="Cambria" w:hAnsi="Cambria"/>
        </w:rPr>
      </w:pPr>
      <w:r w:rsidRPr="007D10A2">
        <w:rPr>
          <w:rFonts w:ascii="Cambria" w:hAnsi="Cambria"/>
          <w:b/>
          <w:bCs/>
        </w:rPr>
        <w:t>Model Four: (Fully Integrated Instruction)</w:t>
      </w:r>
      <w:r w:rsidRPr="007D10A2">
        <w:rPr>
          <w:rFonts w:ascii="Cambria" w:hAnsi="Cambria"/>
        </w:rPr>
        <w:t xml:space="preserve"> The WFT and AEL instructors work together to design the IET that is co-taught 100% of the time with basic skills and training fully interwoven within the same classroom (same virtual and/or physical space) throughout the IET.</w:t>
      </w:r>
    </w:p>
    <w:p w14:paraId="089AAFF6" w14:textId="77777777" w:rsidR="007D10A2" w:rsidRDefault="007D10A2" w:rsidP="00DC51A3">
      <w:pPr>
        <w:rPr>
          <w:rFonts w:ascii="Cambria" w:hAnsi="Cambria"/>
        </w:rPr>
      </w:pPr>
    </w:p>
    <w:p w14:paraId="5F9C0B77" w14:textId="77777777" w:rsidR="007D10A2" w:rsidRPr="007D10A2" w:rsidRDefault="006A3EB5" w:rsidP="007D10A2">
      <w:pPr>
        <w:pStyle w:val="ListParagraph"/>
        <w:numPr>
          <w:ilvl w:val="0"/>
          <w:numId w:val="10"/>
        </w:numPr>
        <w:rPr>
          <w:rFonts w:ascii="Cambria" w:hAnsi="Cambria"/>
        </w:rPr>
      </w:pPr>
      <w:r w:rsidRPr="007D10A2">
        <w:rPr>
          <w:rFonts w:ascii="Cambria" w:hAnsi="Cambria"/>
        </w:rPr>
        <w:t xml:space="preserve">Other: </w:t>
      </w:r>
    </w:p>
    <w:p w14:paraId="73FB3DE2" w14:textId="315D33E1" w:rsidR="00180818" w:rsidRPr="007D10A2" w:rsidRDefault="006A3EB5" w:rsidP="007D10A2">
      <w:pPr>
        <w:pStyle w:val="ListParagraph"/>
        <w:numPr>
          <w:ilvl w:val="0"/>
          <w:numId w:val="10"/>
        </w:numPr>
        <w:rPr>
          <w:rFonts w:ascii="Cambria" w:hAnsi="Cambria"/>
        </w:rPr>
      </w:pPr>
      <w:r w:rsidRPr="007D10A2">
        <w:rPr>
          <w:rFonts w:ascii="Cambria" w:hAnsi="Cambria"/>
        </w:rPr>
        <w:t>This model must be pre-approved by TWC prior to implementation. One instructor with the required credentials for teaching both the WFT and adult education content, teaches both the AEL and WFT as the sole instructor, either in virtual and/or physical spaces.</w:t>
      </w:r>
    </w:p>
    <w:p w14:paraId="7DD2BA35" w14:textId="77777777" w:rsidR="007D10A2" w:rsidRDefault="007D10A2" w:rsidP="00DC51A3">
      <w:pPr>
        <w:rPr>
          <w:rFonts w:ascii="Cambria" w:hAnsi="Cambria"/>
        </w:rPr>
      </w:pPr>
    </w:p>
    <w:p w14:paraId="69B764DB" w14:textId="0AD13770" w:rsidR="00180818" w:rsidRPr="007D10A2" w:rsidRDefault="006A3EB5" w:rsidP="007D10A2">
      <w:pPr>
        <w:pStyle w:val="ListParagraph"/>
        <w:numPr>
          <w:ilvl w:val="0"/>
          <w:numId w:val="10"/>
        </w:numPr>
        <w:rPr>
          <w:rFonts w:ascii="Cambria" w:hAnsi="Cambria"/>
        </w:rPr>
      </w:pPr>
      <w:r w:rsidRPr="007D10A2">
        <w:rPr>
          <w:rFonts w:ascii="Cambria" w:hAnsi="Cambria"/>
        </w:rPr>
        <w:t>Model not listed. [Specify below]</w:t>
      </w:r>
    </w:p>
    <w:p w14:paraId="3BA505B2" w14:textId="77777777" w:rsidR="00180818" w:rsidRPr="00DC51A3" w:rsidRDefault="00180818" w:rsidP="00DC51A3">
      <w:pPr>
        <w:rPr>
          <w:rFonts w:ascii="Cambria" w:hAnsi="Cambria"/>
        </w:rPr>
      </w:pPr>
    </w:p>
    <w:p w14:paraId="44D84140" w14:textId="4FF3F03E" w:rsidR="00180818" w:rsidRPr="00DC51A3" w:rsidRDefault="006A3EB5" w:rsidP="00DC51A3">
      <w:pPr>
        <w:rPr>
          <w:rFonts w:ascii="Cambria" w:hAnsi="Cambria"/>
        </w:rPr>
      </w:pPr>
      <w:r w:rsidRPr="007D10A2">
        <w:rPr>
          <w:rFonts w:ascii="Cambria" w:hAnsi="Cambria"/>
          <w:b/>
          <w:bCs/>
        </w:rPr>
        <w:t>40. What are the approximate costs for one individual to attend this IET?</w:t>
      </w:r>
      <w:r w:rsidRPr="00DC51A3">
        <w:rPr>
          <w:rFonts w:ascii="Cambria" w:hAnsi="Cambria"/>
        </w:rPr>
        <w:t xml:space="preserve"> (Cost should include any pre-requisite items such as CPR or First Aid courses, background checks or drug screening, AEL instruction, WFT tuition, additional instructor fees, books, student supplies, and if applicable to the training</w:t>
      </w:r>
      <w:r w:rsidR="007D10A2">
        <w:rPr>
          <w:rFonts w:ascii="Cambria" w:hAnsi="Cambria"/>
        </w:rPr>
        <w:t>:</w:t>
      </w:r>
      <w:r w:rsidRPr="00DC51A3">
        <w:rPr>
          <w:rFonts w:ascii="Cambria" w:hAnsi="Cambria"/>
        </w:rPr>
        <w:t xml:space="preserve"> tools, uniforms, testing fees, physical examinations, for example.)</w:t>
      </w:r>
    </w:p>
    <w:p w14:paraId="374C07F2" w14:textId="77777777" w:rsidR="00180818" w:rsidRPr="00DC51A3" w:rsidRDefault="006A3EB5" w:rsidP="00DC51A3">
      <w:pPr>
        <w:rPr>
          <w:rFonts w:ascii="Cambria" w:hAnsi="Cambria"/>
        </w:rPr>
      </w:pPr>
      <w:r w:rsidRPr="00DC51A3">
        <w:rPr>
          <w:rFonts w:ascii="Cambria" w:hAnsi="Cambria"/>
        </w:rPr>
        <w:t>You can find guidance about allowable costs in:</w:t>
      </w:r>
    </w:p>
    <w:p w14:paraId="7AD9A4A1" w14:textId="77777777" w:rsidR="00180818" w:rsidRPr="00DC51A3" w:rsidRDefault="009F2EA8" w:rsidP="00DC51A3">
      <w:pPr>
        <w:rPr>
          <w:rFonts w:ascii="Cambria" w:hAnsi="Cambria"/>
        </w:rPr>
      </w:pPr>
      <w:hyperlink r:id="rId22">
        <w:r w:rsidR="006A3EB5" w:rsidRPr="00DC51A3">
          <w:rPr>
            <w:rStyle w:val="Hyperlink"/>
            <w:rFonts w:ascii="Cambria" w:hAnsi="Cambria"/>
          </w:rPr>
          <w:t>AEL Letter: 03-17 Implementing and Reporting Workforce Training under the IET Approach to Service Delivery</w:t>
        </w:r>
      </w:hyperlink>
    </w:p>
    <w:p w14:paraId="0A8DACE7" w14:textId="77AD6DB2" w:rsidR="00180818" w:rsidRPr="00DC51A3" w:rsidRDefault="006A3EB5" w:rsidP="007D10A2">
      <w:pPr>
        <w:ind w:firstLine="720"/>
        <w:rPr>
          <w:rFonts w:ascii="Cambria" w:hAnsi="Cambria"/>
        </w:rPr>
      </w:pPr>
      <w:r w:rsidRPr="00DC51A3">
        <w:rPr>
          <w:rFonts w:ascii="Cambria" w:hAnsi="Cambria"/>
        </w:rPr>
        <w:t xml:space="preserve"> I'm unsure </w:t>
      </w:r>
      <w:proofErr w:type="gramStart"/>
      <w:r w:rsidRPr="00DC51A3">
        <w:rPr>
          <w:rFonts w:ascii="Cambria" w:hAnsi="Cambria"/>
        </w:rPr>
        <w:t>at this time</w:t>
      </w:r>
      <w:proofErr w:type="gramEnd"/>
      <w:r w:rsidRPr="00DC51A3">
        <w:rPr>
          <w:rFonts w:ascii="Cambria" w:hAnsi="Cambria"/>
        </w:rPr>
        <w:t xml:space="preserve"> and need assistance in determining costs.</w:t>
      </w:r>
    </w:p>
    <w:p w14:paraId="782EC97F" w14:textId="53563C0D" w:rsidR="00180818" w:rsidRPr="00DC51A3" w:rsidRDefault="006A3EB5" w:rsidP="007D10A2">
      <w:pPr>
        <w:ind w:firstLine="720"/>
        <w:rPr>
          <w:rFonts w:ascii="Cambria" w:hAnsi="Cambria"/>
        </w:rPr>
      </w:pPr>
      <w:r w:rsidRPr="00DC51A3">
        <w:rPr>
          <w:rFonts w:ascii="Cambria" w:hAnsi="Cambria"/>
        </w:rPr>
        <w:t>Approximate cost is listed below:</w:t>
      </w:r>
    </w:p>
    <w:p w14:paraId="35F4F417" w14:textId="2E4A9843" w:rsidR="00180818" w:rsidRPr="00DC51A3" w:rsidRDefault="00180818" w:rsidP="00DC51A3">
      <w:pPr>
        <w:rPr>
          <w:rFonts w:ascii="Cambria" w:hAnsi="Cambria"/>
        </w:rPr>
      </w:pPr>
    </w:p>
    <w:p w14:paraId="0306780C" w14:textId="77777777" w:rsidR="007D10A2" w:rsidRDefault="007D10A2">
      <w:pPr>
        <w:rPr>
          <w:rFonts w:ascii="Cambria" w:hAnsi="Cambria"/>
          <w:b/>
          <w:bCs/>
        </w:rPr>
      </w:pPr>
      <w:r>
        <w:rPr>
          <w:rFonts w:ascii="Cambria" w:hAnsi="Cambria"/>
          <w:b/>
          <w:bCs/>
        </w:rPr>
        <w:br w:type="page"/>
      </w:r>
    </w:p>
    <w:p w14:paraId="1A529BC6" w14:textId="6F7BFF85" w:rsidR="00180818" w:rsidRPr="00DC51A3" w:rsidRDefault="006A3EB5" w:rsidP="00DC51A3">
      <w:pPr>
        <w:rPr>
          <w:rFonts w:ascii="Cambria" w:hAnsi="Cambria"/>
        </w:rPr>
      </w:pPr>
      <w:r w:rsidRPr="007D10A2">
        <w:rPr>
          <w:rFonts w:ascii="Cambria" w:hAnsi="Cambria"/>
          <w:b/>
          <w:bCs/>
        </w:rPr>
        <w:t>41. How will the program pay for the Workforce Training and related costs?</w:t>
      </w:r>
      <w:r w:rsidRPr="00DC51A3">
        <w:rPr>
          <w:rFonts w:ascii="Cambria" w:hAnsi="Cambria"/>
        </w:rPr>
        <w:t xml:space="preserve"> (Check all that apply.)</w:t>
      </w:r>
    </w:p>
    <w:p w14:paraId="6E2EB5BF" w14:textId="7EC01E80" w:rsidR="00180818" w:rsidRPr="007D10A2" w:rsidRDefault="006A3EB5" w:rsidP="007D10A2">
      <w:pPr>
        <w:pStyle w:val="ListParagraph"/>
        <w:numPr>
          <w:ilvl w:val="0"/>
          <w:numId w:val="8"/>
        </w:numPr>
        <w:rPr>
          <w:rFonts w:ascii="Cambria" w:hAnsi="Cambria"/>
        </w:rPr>
      </w:pPr>
      <w:r w:rsidRPr="007D10A2">
        <w:rPr>
          <w:rFonts w:ascii="Cambria" w:hAnsi="Cambria"/>
        </w:rPr>
        <w:t>TWC AEL Grant (AEFLA)</w:t>
      </w:r>
    </w:p>
    <w:p w14:paraId="272EFBC4" w14:textId="765175AC" w:rsidR="00180818" w:rsidRPr="007D10A2" w:rsidRDefault="006A3EB5" w:rsidP="007D10A2">
      <w:pPr>
        <w:pStyle w:val="ListParagraph"/>
        <w:numPr>
          <w:ilvl w:val="0"/>
          <w:numId w:val="8"/>
        </w:numPr>
        <w:rPr>
          <w:rFonts w:ascii="Cambria" w:hAnsi="Cambria"/>
        </w:rPr>
      </w:pPr>
      <w:r w:rsidRPr="007D10A2">
        <w:rPr>
          <w:rFonts w:ascii="Cambria" w:hAnsi="Cambria"/>
        </w:rPr>
        <w:t>Program eligible for federal financial aid</w:t>
      </w:r>
    </w:p>
    <w:p w14:paraId="76101F89" w14:textId="2F5C1DF3" w:rsidR="00180818" w:rsidRPr="007D10A2" w:rsidRDefault="006A3EB5" w:rsidP="007D10A2">
      <w:pPr>
        <w:pStyle w:val="ListParagraph"/>
        <w:numPr>
          <w:ilvl w:val="0"/>
          <w:numId w:val="8"/>
        </w:numPr>
        <w:rPr>
          <w:rFonts w:ascii="Cambria" w:hAnsi="Cambria"/>
        </w:rPr>
      </w:pPr>
      <w:r w:rsidRPr="007D10A2">
        <w:rPr>
          <w:rFonts w:ascii="Cambria" w:hAnsi="Cambria"/>
        </w:rPr>
        <w:t>Program eligible for financial aid under Ability to Benefit</w:t>
      </w:r>
      <w:r w:rsidR="007D10A2" w:rsidRPr="007D10A2">
        <w:rPr>
          <w:rFonts w:ascii="Cambria" w:hAnsi="Cambria"/>
        </w:rPr>
        <w:t xml:space="preserve"> or</w:t>
      </w:r>
      <w:r w:rsidRPr="007D10A2">
        <w:rPr>
          <w:rFonts w:ascii="Cambria" w:hAnsi="Cambria"/>
        </w:rPr>
        <w:t xml:space="preserve"> Texas Public Educational Grant (TPEG)</w:t>
      </w:r>
    </w:p>
    <w:p w14:paraId="6396C666" w14:textId="77777777" w:rsidR="00180818" w:rsidRPr="007D10A2" w:rsidRDefault="006A3EB5" w:rsidP="007D10A2">
      <w:pPr>
        <w:pStyle w:val="ListParagraph"/>
        <w:numPr>
          <w:ilvl w:val="0"/>
          <w:numId w:val="8"/>
        </w:numPr>
        <w:rPr>
          <w:rFonts w:ascii="Cambria" w:hAnsi="Cambria"/>
        </w:rPr>
      </w:pPr>
      <w:r w:rsidRPr="007D10A2">
        <w:rPr>
          <w:rFonts w:ascii="Cambria" w:hAnsi="Cambria"/>
        </w:rPr>
        <w:t>Title I - Training Account</w:t>
      </w:r>
    </w:p>
    <w:p w14:paraId="611943C9" w14:textId="08F5E13F" w:rsidR="00180818" w:rsidRPr="007D10A2" w:rsidRDefault="006A3EB5" w:rsidP="007D10A2">
      <w:pPr>
        <w:pStyle w:val="ListParagraph"/>
        <w:numPr>
          <w:ilvl w:val="0"/>
          <w:numId w:val="8"/>
        </w:numPr>
        <w:rPr>
          <w:rFonts w:ascii="Cambria" w:hAnsi="Cambria"/>
        </w:rPr>
      </w:pPr>
      <w:r w:rsidRPr="007D10A2">
        <w:rPr>
          <w:rFonts w:ascii="Cambria" w:hAnsi="Cambria"/>
        </w:rPr>
        <w:t>Other Workforce Board support</w:t>
      </w:r>
    </w:p>
    <w:p w14:paraId="1D32C772" w14:textId="77777777" w:rsidR="007D10A2" w:rsidRPr="007D10A2" w:rsidRDefault="006A3EB5" w:rsidP="007D10A2">
      <w:pPr>
        <w:pStyle w:val="ListParagraph"/>
        <w:numPr>
          <w:ilvl w:val="0"/>
          <w:numId w:val="8"/>
        </w:numPr>
        <w:rPr>
          <w:rFonts w:ascii="Cambria" w:hAnsi="Cambria"/>
        </w:rPr>
      </w:pPr>
      <w:r w:rsidRPr="007D10A2">
        <w:rPr>
          <w:rFonts w:ascii="Cambria" w:hAnsi="Cambria"/>
        </w:rPr>
        <w:t xml:space="preserve">Other IHE support or specialized program </w:t>
      </w:r>
    </w:p>
    <w:p w14:paraId="3FFF81E1" w14:textId="7BF5BBCE" w:rsidR="00180818" w:rsidRPr="007D10A2" w:rsidRDefault="006A3EB5" w:rsidP="007D10A2">
      <w:pPr>
        <w:pStyle w:val="ListParagraph"/>
        <w:numPr>
          <w:ilvl w:val="0"/>
          <w:numId w:val="8"/>
        </w:numPr>
        <w:rPr>
          <w:rFonts w:ascii="Cambria" w:hAnsi="Cambria"/>
        </w:rPr>
      </w:pPr>
      <w:r w:rsidRPr="007D10A2">
        <w:rPr>
          <w:rFonts w:ascii="Cambria" w:hAnsi="Cambria"/>
        </w:rPr>
        <w:t>Self-pay (partial)</w:t>
      </w:r>
    </w:p>
    <w:p w14:paraId="482676F8" w14:textId="77777777" w:rsidR="00180818" w:rsidRPr="007D10A2" w:rsidRDefault="006A3EB5" w:rsidP="007D10A2">
      <w:pPr>
        <w:pStyle w:val="ListParagraph"/>
        <w:numPr>
          <w:ilvl w:val="0"/>
          <w:numId w:val="8"/>
        </w:numPr>
        <w:rPr>
          <w:rFonts w:ascii="Cambria" w:hAnsi="Cambria"/>
        </w:rPr>
      </w:pPr>
      <w:r w:rsidRPr="007D10A2">
        <w:rPr>
          <w:rFonts w:ascii="Cambria" w:hAnsi="Cambria"/>
        </w:rPr>
        <w:t>Local (non-AEFLA) funds</w:t>
      </w:r>
    </w:p>
    <w:p w14:paraId="7EDEF6D4" w14:textId="401A32C3" w:rsidR="00180818" w:rsidRPr="007D10A2" w:rsidRDefault="007D10A2" w:rsidP="007D10A2">
      <w:pPr>
        <w:pStyle w:val="ListParagraph"/>
        <w:numPr>
          <w:ilvl w:val="0"/>
          <w:numId w:val="8"/>
        </w:numPr>
        <w:rPr>
          <w:rFonts w:ascii="Cambria" w:hAnsi="Cambria"/>
        </w:rPr>
      </w:pPr>
      <w:r w:rsidRPr="007D10A2">
        <w:rPr>
          <w:rFonts w:ascii="Cambria" w:hAnsi="Cambria"/>
        </w:rPr>
        <w:t>O</w:t>
      </w:r>
      <w:r w:rsidR="006A3EB5" w:rsidRPr="007D10A2">
        <w:rPr>
          <w:rFonts w:ascii="Cambria" w:hAnsi="Cambria"/>
        </w:rPr>
        <w:t xml:space="preserve">ther scholarship, </w:t>
      </w:r>
      <w:proofErr w:type="gramStart"/>
      <w:r w:rsidR="006A3EB5" w:rsidRPr="007D10A2">
        <w:rPr>
          <w:rFonts w:ascii="Cambria" w:hAnsi="Cambria"/>
        </w:rPr>
        <w:t>foundation</w:t>
      </w:r>
      <w:proofErr w:type="gramEnd"/>
      <w:r w:rsidR="006A3EB5" w:rsidRPr="007D10A2">
        <w:rPr>
          <w:rFonts w:ascii="Cambria" w:hAnsi="Cambria"/>
        </w:rPr>
        <w:t xml:space="preserve"> or grant</w:t>
      </w:r>
    </w:p>
    <w:p w14:paraId="2F6BE9D8" w14:textId="77777777" w:rsidR="007D10A2" w:rsidRPr="007D10A2" w:rsidRDefault="006A3EB5" w:rsidP="007D10A2">
      <w:pPr>
        <w:pStyle w:val="ListParagraph"/>
        <w:numPr>
          <w:ilvl w:val="0"/>
          <w:numId w:val="8"/>
        </w:numPr>
        <w:rPr>
          <w:rFonts w:ascii="Cambria" w:hAnsi="Cambria"/>
        </w:rPr>
      </w:pPr>
      <w:r w:rsidRPr="007D10A2">
        <w:rPr>
          <w:rFonts w:ascii="Cambria" w:hAnsi="Cambria"/>
        </w:rPr>
        <w:t xml:space="preserve">Institution is waiving all or some of the tuition and </w:t>
      </w:r>
      <w:proofErr w:type="gramStart"/>
      <w:r w:rsidRPr="007D10A2">
        <w:rPr>
          <w:rFonts w:ascii="Cambria" w:hAnsi="Cambria"/>
        </w:rPr>
        <w:t>fees</w:t>
      </w:r>
      <w:proofErr w:type="gramEnd"/>
      <w:r w:rsidRPr="007D10A2">
        <w:rPr>
          <w:rFonts w:ascii="Cambria" w:hAnsi="Cambria"/>
        </w:rPr>
        <w:t xml:space="preserve"> </w:t>
      </w:r>
    </w:p>
    <w:p w14:paraId="4AB01B33" w14:textId="481A2E38" w:rsidR="00180818" w:rsidRPr="007D10A2" w:rsidRDefault="006A3EB5" w:rsidP="007D10A2">
      <w:pPr>
        <w:pStyle w:val="ListParagraph"/>
        <w:numPr>
          <w:ilvl w:val="0"/>
          <w:numId w:val="8"/>
        </w:numPr>
        <w:rPr>
          <w:rFonts w:ascii="Cambria" w:hAnsi="Cambria"/>
        </w:rPr>
      </w:pPr>
      <w:r w:rsidRPr="007D10A2">
        <w:rPr>
          <w:rFonts w:ascii="Cambria" w:hAnsi="Cambria"/>
        </w:rPr>
        <w:t>Other (please specify)</w:t>
      </w:r>
    </w:p>
    <w:p w14:paraId="61105ADA" w14:textId="175EBADC" w:rsidR="00180818" w:rsidRPr="00DC51A3" w:rsidRDefault="00180818" w:rsidP="00DC51A3">
      <w:pPr>
        <w:rPr>
          <w:rFonts w:ascii="Cambria" w:hAnsi="Cambria"/>
        </w:rPr>
      </w:pPr>
    </w:p>
    <w:p w14:paraId="4B7A498B" w14:textId="77777777" w:rsidR="00180818" w:rsidRPr="00DC51A3" w:rsidRDefault="00180818" w:rsidP="00DC51A3">
      <w:pPr>
        <w:rPr>
          <w:rFonts w:ascii="Cambria" w:hAnsi="Cambria"/>
        </w:rPr>
      </w:pPr>
    </w:p>
    <w:p w14:paraId="4A72882A" w14:textId="3A3AE362" w:rsidR="00180818" w:rsidRDefault="009F2EA8" w:rsidP="00DC51A3">
      <w:pPr>
        <w:rPr>
          <w:rFonts w:ascii="Cambria" w:hAnsi="Cambria"/>
        </w:rPr>
      </w:pPr>
      <w:hyperlink r:id="rId23">
        <w:r w:rsidR="006A3EB5" w:rsidRPr="00DC51A3">
          <w:rPr>
            <w:rStyle w:val="Hyperlink"/>
            <w:rFonts w:ascii="Cambria" w:hAnsi="Cambria"/>
          </w:rPr>
          <w:t>AEL 03-21 Allowability of Funding Transportation Support Services with AEFLA Funds</w:t>
        </w:r>
      </w:hyperlink>
      <w:r w:rsidR="006A3EB5" w:rsidRPr="00DC51A3">
        <w:rPr>
          <w:rFonts w:ascii="Cambria" w:hAnsi="Cambria"/>
        </w:rPr>
        <w:t xml:space="preserve"> for additional information.</w:t>
      </w:r>
    </w:p>
    <w:p w14:paraId="003207F0" w14:textId="77777777" w:rsidR="007D10A2" w:rsidRPr="00DC51A3" w:rsidRDefault="007D10A2" w:rsidP="00DC51A3">
      <w:pPr>
        <w:rPr>
          <w:rFonts w:ascii="Cambria" w:hAnsi="Cambria"/>
        </w:rPr>
      </w:pPr>
    </w:p>
    <w:p w14:paraId="26DEA05B" w14:textId="1A6733CB" w:rsidR="00180818" w:rsidRDefault="006A3EB5" w:rsidP="00DC51A3">
      <w:pPr>
        <w:rPr>
          <w:rFonts w:ascii="Cambria" w:hAnsi="Cambria"/>
        </w:rPr>
      </w:pPr>
      <w:r w:rsidRPr="00DC51A3">
        <w:rPr>
          <w:rFonts w:ascii="Cambria" w:hAnsi="Cambria"/>
        </w:rPr>
        <w:t>Texas Workforce System Partnerships are a primary strategy for providing support services for IET participants.</w:t>
      </w:r>
    </w:p>
    <w:p w14:paraId="044ABD94" w14:textId="77777777" w:rsidR="007D10A2" w:rsidRDefault="007D10A2" w:rsidP="00DC51A3">
      <w:pPr>
        <w:rPr>
          <w:rFonts w:ascii="Cambria" w:hAnsi="Cambria"/>
        </w:rPr>
      </w:pPr>
    </w:p>
    <w:p w14:paraId="20141868" w14:textId="22F74CD1" w:rsidR="00180818" w:rsidRPr="00DC51A3" w:rsidRDefault="006A3EB5" w:rsidP="00DC51A3">
      <w:pPr>
        <w:rPr>
          <w:rFonts w:ascii="Cambria" w:hAnsi="Cambria"/>
        </w:rPr>
      </w:pPr>
      <w:r w:rsidRPr="007D10A2">
        <w:rPr>
          <w:rFonts w:ascii="Cambria" w:hAnsi="Cambria"/>
          <w:b/>
          <w:bCs/>
        </w:rPr>
        <w:t>42. Check which additional services are provided to students by the grantee and/or grantee partner</w:t>
      </w:r>
      <w:r w:rsidR="006A61F2" w:rsidRPr="007D10A2">
        <w:rPr>
          <w:rFonts w:ascii="Cambria" w:hAnsi="Cambria"/>
          <w:b/>
          <w:bCs/>
        </w:rPr>
        <w:t>.</w:t>
      </w:r>
      <w:r w:rsidR="006A61F2" w:rsidRPr="00DC51A3">
        <w:rPr>
          <w:rFonts w:ascii="Cambria" w:hAnsi="Cambria"/>
        </w:rPr>
        <w:t xml:space="preserve"> Leave unchecked if not provided</w:t>
      </w:r>
      <w:r w:rsidRPr="00DC51A3">
        <w:rPr>
          <w:rFonts w:ascii="Cambria" w:hAnsi="Cambria"/>
        </w:rPr>
        <w:t>:</w:t>
      </w:r>
    </w:p>
    <w:p w14:paraId="4F822BDA" w14:textId="0E02C9CA" w:rsidR="006A61F2" w:rsidRPr="007D10A2" w:rsidRDefault="006A61F2" w:rsidP="007D10A2">
      <w:pPr>
        <w:pStyle w:val="ListParagraph"/>
        <w:numPr>
          <w:ilvl w:val="0"/>
          <w:numId w:val="9"/>
        </w:numPr>
        <w:rPr>
          <w:rFonts w:ascii="Cambria" w:hAnsi="Cambria"/>
        </w:rPr>
      </w:pPr>
      <w:r w:rsidRPr="007D10A2">
        <w:rPr>
          <w:rFonts w:ascii="Cambria" w:hAnsi="Cambria"/>
        </w:rPr>
        <w:t>Career navigation</w:t>
      </w:r>
    </w:p>
    <w:p w14:paraId="1C041490" w14:textId="38949FDF" w:rsidR="006A61F2" w:rsidRPr="007D10A2" w:rsidRDefault="006A61F2" w:rsidP="007D10A2">
      <w:pPr>
        <w:pStyle w:val="ListParagraph"/>
        <w:numPr>
          <w:ilvl w:val="0"/>
          <w:numId w:val="9"/>
        </w:numPr>
        <w:rPr>
          <w:rFonts w:ascii="Cambria" w:hAnsi="Cambria"/>
        </w:rPr>
      </w:pPr>
      <w:r w:rsidRPr="007D10A2">
        <w:rPr>
          <w:rFonts w:ascii="Cambria" w:hAnsi="Cambria"/>
        </w:rPr>
        <w:t>Digital Literacy Instruction</w:t>
      </w:r>
    </w:p>
    <w:p w14:paraId="38C60335" w14:textId="1BA5BA61" w:rsidR="006A61F2" w:rsidRPr="007D10A2" w:rsidRDefault="006A61F2" w:rsidP="007D10A2">
      <w:pPr>
        <w:pStyle w:val="ListParagraph"/>
        <w:numPr>
          <w:ilvl w:val="0"/>
          <w:numId w:val="9"/>
        </w:numPr>
        <w:rPr>
          <w:rFonts w:ascii="Cambria" w:hAnsi="Cambria"/>
        </w:rPr>
      </w:pPr>
      <w:r w:rsidRPr="007D10A2">
        <w:rPr>
          <w:rFonts w:ascii="Cambria" w:hAnsi="Cambria"/>
        </w:rPr>
        <w:t>Job Placement</w:t>
      </w:r>
    </w:p>
    <w:p w14:paraId="3FEBE99D" w14:textId="0C247924" w:rsidR="006A61F2" w:rsidRPr="007D10A2" w:rsidRDefault="006A61F2" w:rsidP="007D10A2">
      <w:pPr>
        <w:pStyle w:val="ListParagraph"/>
        <w:numPr>
          <w:ilvl w:val="0"/>
          <w:numId w:val="9"/>
        </w:numPr>
        <w:rPr>
          <w:rFonts w:ascii="Cambria" w:hAnsi="Cambria"/>
        </w:rPr>
      </w:pPr>
      <w:r w:rsidRPr="007D10A2">
        <w:rPr>
          <w:rFonts w:ascii="Cambria" w:hAnsi="Cambria"/>
        </w:rPr>
        <w:t>Transportation (Gas cards, bus passes)</w:t>
      </w:r>
    </w:p>
    <w:p w14:paraId="2D8D0C4A" w14:textId="6E47FFC4" w:rsidR="006A61F2" w:rsidRPr="007D10A2" w:rsidRDefault="006A61F2" w:rsidP="007D10A2">
      <w:pPr>
        <w:pStyle w:val="ListParagraph"/>
        <w:numPr>
          <w:ilvl w:val="0"/>
          <w:numId w:val="9"/>
        </w:numPr>
        <w:rPr>
          <w:rFonts w:ascii="Cambria" w:hAnsi="Cambria"/>
        </w:rPr>
      </w:pPr>
      <w:r w:rsidRPr="007D10A2">
        <w:rPr>
          <w:rFonts w:ascii="Cambria" w:hAnsi="Cambria"/>
        </w:rPr>
        <w:t>Job development/placement assistant</w:t>
      </w:r>
    </w:p>
    <w:p w14:paraId="38FBFD78" w14:textId="567DDE20" w:rsidR="006A61F2" w:rsidRPr="007D10A2" w:rsidRDefault="006A61F2" w:rsidP="007D10A2">
      <w:pPr>
        <w:pStyle w:val="ListParagraph"/>
        <w:numPr>
          <w:ilvl w:val="0"/>
          <w:numId w:val="9"/>
        </w:numPr>
        <w:rPr>
          <w:rFonts w:ascii="Cambria" w:hAnsi="Cambria"/>
        </w:rPr>
      </w:pPr>
      <w:r w:rsidRPr="007D10A2">
        <w:rPr>
          <w:rFonts w:ascii="Cambria" w:hAnsi="Cambria"/>
        </w:rPr>
        <w:t>Housing assistance</w:t>
      </w:r>
    </w:p>
    <w:p w14:paraId="35BF567B" w14:textId="1345A5EA" w:rsidR="006A61F2" w:rsidRPr="007D10A2" w:rsidRDefault="006A61F2" w:rsidP="007D10A2">
      <w:pPr>
        <w:pStyle w:val="ListParagraph"/>
        <w:numPr>
          <w:ilvl w:val="0"/>
          <w:numId w:val="9"/>
        </w:numPr>
        <w:rPr>
          <w:rFonts w:ascii="Cambria" w:hAnsi="Cambria"/>
        </w:rPr>
      </w:pPr>
      <w:r w:rsidRPr="007D10A2">
        <w:rPr>
          <w:rFonts w:ascii="Cambria" w:hAnsi="Cambria"/>
        </w:rPr>
        <w:t xml:space="preserve">Vocational Rehab services if </w:t>
      </w:r>
      <w:proofErr w:type="gramStart"/>
      <w:r w:rsidRPr="007D10A2">
        <w:rPr>
          <w:rFonts w:ascii="Cambria" w:hAnsi="Cambria"/>
        </w:rPr>
        <w:t>needed</w:t>
      </w:r>
      <w:proofErr w:type="gramEnd"/>
    </w:p>
    <w:p w14:paraId="71FAB448" w14:textId="604C649F" w:rsidR="006A61F2" w:rsidRPr="007D10A2" w:rsidRDefault="006A61F2" w:rsidP="007D10A2">
      <w:pPr>
        <w:pStyle w:val="ListParagraph"/>
        <w:numPr>
          <w:ilvl w:val="0"/>
          <w:numId w:val="9"/>
        </w:numPr>
        <w:rPr>
          <w:rFonts w:ascii="Cambria" w:hAnsi="Cambria"/>
        </w:rPr>
      </w:pPr>
      <w:r w:rsidRPr="007D10A2">
        <w:rPr>
          <w:rFonts w:ascii="Cambria" w:hAnsi="Cambria"/>
        </w:rPr>
        <w:t>Childcare</w:t>
      </w:r>
    </w:p>
    <w:p w14:paraId="25B05B0C" w14:textId="0462E088" w:rsidR="006A61F2" w:rsidRPr="007D10A2" w:rsidRDefault="006A61F2" w:rsidP="007D10A2">
      <w:pPr>
        <w:pStyle w:val="ListParagraph"/>
        <w:numPr>
          <w:ilvl w:val="0"/>
          <w:numId w:val="9"/>
        </w:numPr>
        <w:rPr>
          <w:rFonts w:ascii="Cambria" w:hAnsi="Cambria"/>
        </w:rPr>
      </w:pPr>
      <w:proofErr w:type="gramStart"/>
      <w:r w:rsidRPr="007D10A2">
        <w:rPr>
          <w:rFonts w:ascii="Cambria" w:hAnsi="Cambria"/>
        </w:rPr>
        <w:t>WIOA Title</w:t>
      </w:r>
      <w:proofErr w:type="gramEnd"/>
      <w:r w:rsidRPr="007D10A2">
        <w:rPr>
          <w:rFonts w:ascii="Cambria" w:hAnsi="Cambria"/>
        </w:rPr>
        <w:t xml:space="preserve"> I case management</w:t>
      </w:r>
    </w:p>
    <w:p w14:paraId="23C4B651" w14:textId="77777777" w:rsidR="007D10A2" w:rsidRDefault="006A61F2" w:rsidP="00DC51A3">
      <w:pPr>
        <w:pStyle w:val="ListParagraph"/>
        <w:numPr>
          <w:ilvl w:val="0"/>
          <w:numId w:val="9"/>
        </w:numPr>
        <w:rPr>
          <w:rFonts w:ascii="Cambria" w:hAnsi="Cambria"/>
        </w:rPr>
      </w:pPr>
      <w:r w:rsidRPr="007D10A2">
        <w:rPr>
          <w:rFonts w:ascii="Cambria" w:hAnsi="Cambria"/>
        </w:rPr>
        <w:t>Other</w:t>
      </w:r>
    </w:p>
    <w:p w14:paraId="4266A548" w14:textId="77777777" w:rsidR="007D10A2" w:rsidRDefault="006A3EB5" w:rsidP="00DC51A3">
      <w:pPr>
        <w:pStyle w:val="ListParagraph"/>
        <w:numPr>
          <w:ilvl w:val="0"/>
          <w:numId w:val="9"/>
        </w:numPr>
        <w:rPr>
          <w:rFonts w:ascii="Cambria" w:hAnsi="Cambria"/>
        </w:rPr>
      </w:pPr>
      <w:r w:rsidRPr="007D10A2">
        <w:rPr>
          <w:rFonts w:ascii="Cambria" w:hAnsi="Cambria"/>
        </w:rPr>
        <w:t>Transportation (gas cards/bus passes)</w:t>
      </w:r>
    </w:p>
    <w:p w14:paraId="615C3661" w14:textId="77777777" w:rsidR="007D10A2" w:rsidRDefault="006A3EB5" w:rsidP="00DC51A3">
      <w:pPr>
        <w:pStyle w:val="ListParagraph"/>
        <w:numPr>
          <w:ilvl w:val="0"/>
          <w:numId w:val="9"/>
        </w:numPr>
        <w:rPr>
          <w:rFonts w:ascii="Cambria" w:hAnsi="Cambria"/>
        </w:rPr>
      </w:pPr>
      <w:r w:rsidRPr="007D10A2">
        <w:rPr>
          <w:rFonts w:ascii="Cambria" w:hAnsi="Cambria"/>
        </w:rPr>
        <w:t>Housing assistance</w:t>
      </w:r>
    </w:p>
    <w:p w14:paraId="547946EB" w14:textId="77777777" w:rsidR="007D10A2" w:rsidRDefault="006A3EB5" w:rsidP="00DC51A3">
      <w:pPr>
        <w:pStyle w:val="ListParagraph"/>
        <w:numPr>
          <w:ilvl w:val="0"/>
          <w:numId w:val="9"/>
        </w:numPr>
        <w:rPr>
          <w:rFonts w:ascii="Cambria" w:hAnsi="Cambria"/>
        </w:rPr>
      </w:pPr>
      <w:proofErr w:type="gramStart"/>
      <w:r w:rsidRPr="007D10A2">
        <w:rPr>
          <w:rFonts w:ascii="Cambria" w:hAnsi="Cambria"/>
        </w:rPr>
        <w:t>Child care</w:t>
      </w:r>
      <w:proofErr w:type="gramEnd"/>
    </w:p>
    <w:p w14:paraId="53CBCC4C" w14:textId="542CC473" w:rsidR="00180818" w:rsidRPr="007D10A2" w:rsidRDefault="006A3EB5" w:rsidP="00DC51A3">
      <w:pPr>
        <w:pStyle w:val="ListParagraph"/>
        <w:numPr>
          <w:ilvl w:val="0"/>
          <w:numId w:val="9"/>
        </w:numPr>
        <w:rPr>
          <w:rFonts w:ascii="Cambria" w:hAnsi="Cambria"/>
        </w:rPr>
      </w:pPr>
      <w:r w:rsidRPr="007D10A2">
        <w:rPr>
          <w:rFonts w:ascii="Cambria" w:hAnsi="Cambria"/>
        </w:rPr>
        <w:t>Other (please specify)</w:t>
      </w:r>
    </w:p>
    <w:p w14:paraId="4C694F8F" w14:textId="34811FD3" w:rsidR="00180818" w:rsidRPr="00DC51A3" w:rsidRDefault="00180818" w:rsidP="00DC51A3">
      <w:pPr>
        <w:rPr>
          <w:rFonts w:ascii="Cambria" w:hAnsi="Cambria"/>
        </w:rPr>
      </w:pPr>
    </w:p>
    <w:p w14:paraId="7F1DF384" w14:textId="77777777" w:rsidR="00180818" w:rsidRPr="00DC51A3" w:rsidRDefault="00180818" w:rsidP="00DC51A3">
      <w:pPr>
        <w:rPr>
          <w:rFonts w:ascii="Cambria" w:hAnsi="Cambria"/>
        </w:rPr>
      </w:pPr>
    </w:p>
    <w:p w14:paraId="114A22B7" w14:textId="77777777" w:rsidR="00180818" w:rsidRPr="007D10A2" w:rsidRDefault="006A3EB5" w:rsidP="00DC51A3">
      <w:pPr>
        <w:rPr>
          <w:rFonts w:ascii="Cambria" w:hAnsi="Cambria"/>
          <w:b/>
          <w:bCs/>
        </w:rPr>
      </w:pPr>
      <w:r w:rsidRPr="007D10A2">
        <w:rPr>
          <w:rFonts w:ascii="Cambria" w:hAnsi="Cambria"/>
          <w:b/>
          <w:bCs/>
        </w:rPr>
        <w:t>Determining Success</w:t>
      </w:r>
    </w:p>
    <w:p w14:paraId="6422704A" w14:textId="77777777" w:rsidR="00180818" w:rsidRPr="00DC51A3" w:rsidRDefault="00180818" w:rsidP="00DC51A3">
      <w:pPr>
        <w:rPr>
          <w:rFonts w:ascii="Cambria" w:hAnsi="Cambria"/>
        </w:rPr>
      </w:pPr>
    </w:p>
    <w:p w14:paraId="199EEC1F" w14:textId="1D554CC1" w:rsidR="00180818" w:rsidRPr="00DC51A3" w:rsidRDefault="006A3EB5" w:rsidP="00DC51A3">
      <w:pPr>
        <w:rPr>
          <w:rFonts w:ascii="Cambria" w:hAnsi="Cambria"/>
        </w:rPr>
      </w:pPr>
      <w:r w:rsidRPr="00DC51A3">
        <w:rPr>
          <w:rFonts w:ascii="Cambria" w:hAnsi="Cambria"/>
        </w:rPr>
        <w:t>* 43. How are you evaluating the success of the program?</w:t>
      </w:r>
    </w:p>
    <w:p w14:paraId="35641BDE" w14:textId="24E97173" w:rsidR="00180818" w:rsidRDefault="007D10A2" w:rsidP="00DC51A3">
      <w:pPr>
        <w:rPr>
          <w:rFonts w:ascii="Cambria" w:hAnsi="Cambria"/>
        </w:rPr>
      </w:pPr>
      <w:r>
        <w:rPr>
          <w:rFonts w:ascii="Cambria" w:hAnsi="Cambria"/>
        </w:rPr>
        <w:t xml:space="preserve">[ Insert Text] </w:t>
      </w:r>
    </w:p>
    <w:p w14:paraId="48FD6F16" w14:textId="77777777" w:rsidR="00180818" w:rsidRPr="00DC51A3" w:rsidRDefault="00180818" w:rsidP="00DC51A3">
      <w:pPr>
        <w:rPr>
          <w:rFonts w:ascii="Cambria" w:hAnsi="Cambria"/>
        </w:rPr>
      </w:pPr>
    </w:p>
    <w:p w14:paraId="3D9B8C20" w14:textId="77777777" w:rsidR="00180818" w:rsidRPr="00DC51A3" w:rsidRDefault="006A3EB5" w:rsidP="00DC51A3">
      <w:pPr>
        <w:rPr>
          <w:rFonts w:ascii="Cambria" w:hAnsi="Cambria"/>
        </w:rPr>
      </w:pPr>
      <w:r w:rsidRPr="00DC51A3">
        <w:rPr>
          <w:rFonts w:ascii="Cambria" w:hAnsi="Cambria"/>
        </w:rPr>
        <w:t>Click DONE to submit your plan.</w:t>
      </w:r>
    </w:p>
    <w:p w14:paraId="135B83CA" w14:textId="77777777" w:rsidR="00180818" w:rsidRPr="00DC51A3" w:rsidRDefault="006A3EB5" w:rsidP="00DC51A3">
      <w:pPr>
        <w:rPr>
          <w:rFonts w:ascii="Cambria" w:hAnsi="Cambria"/>
        </w:rPr>
      </w:pPr>
      <w:r w:rsidRPr="00DC51A3">
        <w:rPr>
          <w:rFonts w:ascii="Cambria" w:hAnsi="Cambria"/>
        </w:rPr>
        <w:t>Thank you.</w:t>
      </w:r>
    </w:p>
    <w:p w14:paraId="38DB9FE5" w14:textId="77777777" w:rsidR="00180818" w:rsidRPr="00DC51A3" w:rsidRDefault="00180818" w:rsidP="00DC51A3">
      <w:pPr>
        <w:rPr>
          <w:rFonts w:ascii="Cambria" w:hAnsi="Cambria"/>
        </w:rPr>
      </w:pPr>
    </w:p>
    <w:p w14:paraId="636E7135" w14:textId="2A381909" w:rsidR="00180818" w:rsidRPr="00DC51A3" w:rsidRDefault="006A3EB5" w:rsidP="00DC51A3">
      <w:pPr>
        <w:rPr>
          <w:rFonts w:ascii="Cambria" w:hAnsi="Cambria"/>
        </w:rPr>
      </w:pPr>
      <w:r w:rsidRPr="00DC51A3">
        <w:rPr>
          <w:rFonts w:ascii="Cambria" w:hAnsi="Cambria"/>
        </w:rPr>
        <w:t xml:space="preserve">If you have any questions about this survey, please contact your Program Specialist or email </w:t>
      </w:r>
      <w:hyperlink r:id="rId24">
        <w:r w:rsidRPr="00DC51A3">
          <w:rPr>
            <w:rStyle w:val="Hyperlink"/>
            <w:rFonts w:ascii="Cambria" w:hAnsi="Cambria"/>
          </w:rPr>
          <w:t>AELTA@twc.texas.gov</w:t>
        </w:r>
      </w:hyperlink>
    </w:p>
    <w:sectPr w:rsidR="00180818" w:rsidRPr="00DC51A3">
      <w:pgSz w:w="12240" w:h="15840"/>
      <w:pgMar w:top="860" w:right="172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Rocket Mono">
    <w:panose1 w:val="020B0609030804020204"/>
    <w:charset w:val="00"/>
    <w:family w:val="modern"/>
    <w:pitch w:val="fixed"/>
    <w:sig w:usb0="E60026FF" w:usb1="D200F9FB" w:usb2="02000028" w:usb3="00000000" w:csb0="000001D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B74"/>
    <w:multiLevelType w:val="hybridMultilevel"/>
    <w:tmpl w:val="425890AA"/>
    <w:lvl w:ilvl="0" w:tplc="D848D8D6">
      <w:start w:val="24"/>
      <w:numFmt w:val="bullet"/>
      <w:lvlText w:val="-"/>
      <w:lvlJc w:val="left"/>
      <w:pPr>
        <w:ind w:left="741" w:hanging="360"/>
      </w:pPr>
      <w:rPr>
        <w:rFonts w:ascii="Cambria" w:eastAsia="Rocket Mono" w:hAnsi="Cambria" w:cs="Rocket Mo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4645C"/>
    <w:multiLevelType w:val="hybridMultilevel"/>
    <w:tmpl w:val="E6CA9910"/>
    <w:lvl w:ilvl="0" w:tplc="1F22BD5C">
      <w:numFmt w:val="bullet"/>
      <w:lvlText w:val="-"/>
      <w:lvlJc w:val="left"/>
      <w:pPr>
        <w:ind w:left="720" w:hanging="360"/>
      </w:pPr>
      <w:rPr>
        <w:rFonts w:ascii="Cambria" w:eastAsia="Rocket Mono" w:hAnsi="Cambria" w:cs="Rocket Mo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C5E49"/>
    <w:multiLevelType w:val="hybridMultilevel"/>
    <w:tmpl w:val="A98624F0"/>
    <w:lvl w:ilvl="0" w:tplc="D848D8D6">
      <w:start w:val="24"/>
      <w:numFmt w:val="bullet"/>
      <w:lvlText w:val="-"/>
      <w:lvlJc w:val="left"/>
      <w:pPr>
        <w:ind w:left="741" w:hanging="360"/>
      </w:pPr>
      <w:rPr>
        <w:rFonts w:ascii="Cambria" w:eastAsia="Rocket Mono" w:hAnsi="Cambria" w:cs="Rocket Mo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437DB"/>
    <w:multiLevelType w:val="hybridMultilevel"/>
    <w:tmpl w:val="25E42506"/>
    <w:lvl w:ilvl="0" w:tplc="CAC46420">
      <w:numFmt w:val="bullet"/>
      <w:lvlText w:val="*"/>
      <w:lvlJc w:val="left"/>
      <w:pPr>
        <w:ind w:left="634" w:hanging="161"/>
      </w:pPr>
      <w:rPr>
        <w:rFonts w:ascii="Comic Sans MS" w:eastAsia="Comic Sans MS" w:hAnsi="Comic Sans MS" w:cs="Comic Sans MS" w:hint="default"/>
        <w:b/>
        <w:bCs/>
        <w:i w:val="0"/>
        <w:iCs w:val="0"/>
        <w:spacing w:val="0"/>
        <w:w w:val="101"/>
        <w:sz w:val="18"/>
        <w:szCs w:val="18"/>
        <w:lang w:val="en-US" w:eastAsia="en-US" w:bidi="ar-SA"/>
      </w:rPr>
    </w:lvl>
    <w:lvl w:ilvl="1" w:tplc="825A2DA2">
      <w:numFmt w:val="bullet"/>
      <w:lvlText w:val="•"/>
      <w:lvlJc w:val="left"/>
      <w:pPr>
        <w:ind w:left="1552" w:hanging="161"/>
      </w:pPr>
      <w:rPr>
        <w:rFonts w:hint="default"/>
        <w:lang w:val="en-US" w:eastAsia="en-US" w:bidi="ar-SA"/>
      </w:rPr>
    </w:lvl>
    <w:lvl w:ilvl="2" w:tplc="24227156">
      <w:numFmt w:val="bullet"/>
      <w:lvlText w:val="•"/>
      <w:lvlJc w:val="left"/>
      <w:pPr>
        <w:ind w:left="2464" w:hanging="161"/>
      </w:pPr>
      <w:rPr>
        <w:rFonts w:hint="default"/>
        <w:lang w:val="en-US" w:eastAsia="en-US" w:bidi="ar-SA"/>
      </w:rPr>
    </w:lvl>
    <w:lvl w:ilvl="3" w:tplc="5F56BDB0">
      <w:numFmt w:val="bullet"/>
      <w:lvlText w:val="•"/>
      <w:lvlJc w:val="left"/>
      <w:pPr>
        <w:ind w:left="3376" w:hanging="161"/>
      </w:pPr>
      <w:rPr>
        <w:rFonts w:hint="default"/>
        <w:lang w:val="en-US" w:eastAsia="en-US" w:bidi="ar-SA"/>
      </w:rPr>
    </w:lvl>
    <w:lvl w:ilvl="4" w:tplc="89FAD21E">
      <w:numFmt w:val="bullet"/>
      <w:lvlText w:val="•"/>
      <w:lvlJc w:val="left"/>
      <w:pPr>
        <w:ind w:left="4288" w:hanging="161"/>
      </w:pPr>
      <w:rPr>
        <w:rFonts w:hint="default"/>
        <w:lang w:val="en-US" w:eastAsia="en-US" w:bidi="ar-SA"/>
      </w:rPr>
    </w:lvl>
    <w:lvl w:ilvl="5" w:tplc="818C63F0">
      <w:numFmt w:val="bullet"/>
      <w:lvlText w:val="•"/>
      <w:lvlJc w:val="left"/>
      <w:pPr>
        <w:ind w:left="5200" w:hanging="161"/>
      </w:pPr>
      <w:rPr>
        <w:rFonts w:hint="default"/>
        <w:lang w:val="en-US" w:eastAsia="en-US" w:bidi="ar-SA"/>
      </w:rPr>
    </w:lvl>
    <w:lvl w:ilvl="6" w:tplc="749CE8FE">
      <w:numFmt w:val="bullet"/>
      <w:lvlText w:val="•"/>
      <w:lvlJc w:val="left"/>
      <w:pPr>
        <w:ind w:left="6112" w:hanging="161"/>
      </w:pPr>
      <w:rPr>
        <w:rFonts w:hint="default"/>
        <w:lang w:val="en-US" w:eastAsia="en-US" w:bidi="ar-SA"/>
      </w:rPr>
    </w:lvl>
    <w:lvl w:ilvl="7" w:tplc="E3EC96D8">
      <w:numFmt w:val="bullet"/>
      <w:lvlText w:val="•"/>
      <w:lvlJc w:val="left"/>
      <w:pPr>
        <w:ind w:left="7024" w:hanging="161"/>
      </w:pPr>
      <w:rPr>
        <w:rFonts w:hint="default"/>
        <w:lang w:val="en-US" w:eastAsia="en-US" w:bidi="ar-SA"/>
      </w:rPr>
    </w:lvl>
    <w:lvl w:ilvl="8" w:tplc="6442B7FC">
      <w:numFmt w:val="bullet"/>
      <w:lvlText w:val="•"/>
      <w:lvlJc w:val="left"/>
      <w:pPr>
        <w:ind w:left="7936" w:hanging="161"/>
      </w:pPr>
      <w:rPr>
        <w:rFonts w:hint="default"/>
        <w:lang w:val="en-US" w:eastAsia="en-US" w:bidi="ar-SA"/>
      </w:rPr>
    </w:lvl>
  </w:abstractNum>
  <w:abstractNum w:abstractNumId="4" w15:restartNumberingAfterBreak="0">
    <w:nsid w:val="2C6E451D"/>
    <w:multiLevelType w:val="hybridMultilevel"/>
    <w:tmpl w:val="48487AE4"/>
    <w:lvl w:ilvl="0" w:tplc="D848D8D6">
      <w:start w:val="24"/>
      <w:numFmt w:val="bullet"/>
      <w:lvlText w:val="-"/>
      <w:lvlJc w:val="left"/>
      <w:pPr>
        <w:ind w:left="741" w:hanging="360"/>
      </w:pPr>
      <w:rPr>
        <w:rFonts w:ascii="Cambria" w:eastAsia="Rocket Mono" w:hAnsi="Cambria" w:cs="Rocket Mo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01CC0"/>
    <w:multiLevelType w:val="hybridMultilevel"/>
    <w:tmpl w:val="46C8D830"/>
    <w:lvl w:ilvl="0" w:tplc="46B8720A">
      <w:numFmt w:val="bullet"/>
      <w:lvlText w:val="*"/>
      <w:lvlJc w:val="left"/>
      <w:pPr>
        <w:ind w:left="634" w:hanging="161"/>
      </w:pPr>
      <w:rPr>
        <w:rFonts w:ascii="Comic Sans MS" w:eastAsia="Comic Sans MS" w:hAnsi="Comic Sans MS" w:cs="Comic Sans MS" w:hint="default"/>
        <w:b/>
        <w:bCs/>
        <w:i w:val="0"/>
        <w:iCs w:val="0"/>
        <w:spacing w:val="0"/>
        <w:w w:val="101"/>
        <w:sz w:val="18"/>
        <w:szCs w:val="18"/>
        <w:lang w:val="en-US" w:eastAsia="en-US" w:bidi="ar-SA"/>
      </w:rPr>
    </w:lvl>
    <w:lvl w:ilvl="1" w:tplc="8482D884">
      <w:numFmt w:val="bullet"/>
      <w:lvlText w:val="•"/>
      <w:lvlJc w:val="left"/>
      <w:pPr>
        <w:ind w:left="1552" w:hanging="161"/>
      </w:pPr>
      <w:rPr>
        <w:rFonts w:hint="default"/>
        <w:lang w:val="en-US" w:eastAsia="en-US" w:bidi="ar-SA"/>
      </w:rPr>
    </w:lvl>
    <w:lvl w:ilvl="2" w:tplc="D3DAEA9A">
      <w:numFmt w:val="bullet"/>
      <w:lvlText w:val="•"/>
      <w:lvlJc w:val="left"/>
      <w:pPr>
        <w:ind w:left="2464" w:hanging="161"/>
      </w:pPr>
      <w:rPr>
        <w:rFonts w:hint="default"/>
        <w:lang w:val="en-US" w:eastAsia="en-US" w:bidi="ar-SA"/>
      </w:rPr>
    </w:lvl>
    <w:lvl w:ilvl="3" w:tplc="AA308CF6">
      <w:numFmt w:val="bullet"/>
      <w:lvlText w:val="•"/>
      <w:lvlJc w:val="left"/>
      <w:pPr>
        <w:ind w:left="3376" w:hanging="161"/>
      </w:pPr>
      <w:rPr>
        <w:rFonts w:hint="default"/>
        <w:lang w:val="en-US" w:eastAsia="en-US" w:bidi="ar-SA"/>
      </w:rPr>
    </w:lvl>
    <w:lvl w:ilvl="4" w:tplc="29A4EB1C">
      <w:numFmt w:val="bullet"/>
      <w:lvlText w:val="•"/>
      <w:lvlJc w:val="left"/>
      <w:pPr>
        <w:ind w:left="4288" w:hanging="161"/>
      </w:pPr>
      <w:rPr>
        <w:rFonts w:hint="default"/>
        <w:lang w:val="en-US" w:eastAsia="en-US" w:bidi="ar-SA"/>
      </w:rPr>
    </w:lvl>
    <w:lvl w:ilvl="5" w:tplc="4358E346">
      <w:numFmt w:val="bullet"/>
      <w:lvlText w:val="•"/>
      <w:lvlJc w:val="left"/>
      <w:pPr>
        <w:ind w:left="5200" w:hanging="161"/>
      </w:pPr>
      <w:rPr>
        <w:rFonts w:hint="default"/>
        <w:lang w:val="en-US" w:eastAsia="en-US" w:bidi="ar-SA"/>
      </w:rPr>
    </w:lvl>
    <w:lvl w:ilvl="6" w:tplc="7EACF0D6">
      <w:numFmt w:val="bullet"/>
      <w:lvlText w:val="•"/>
      <w:lvlJc w:val="left"/>
      <w:pPr>
        <w:ind w:left="6112" w:hanging="161"/>
      </w:pPr>
      <w:rPr>
        <w:rFonts w:hint="default"/>
        <w:lang w:val="en-US" w:eastAsia="en-US" w:bidi="ar-SA"/>
      </w:rPr>
    </w:lvl>
    <w:lvl w:ilvl="7" w:tplc="D61447CE">
      <w:numFmt w:val="bullet"/>
      <w:lvlText w:val="•"/>
      <w:lvlJc w:val="left"/>
      <w:pPr>
        <w:ind w:left="7024" w:hanging="161"/>
      </w:pPr>
      <w:rPr>
        <w:rFonts w:hint="default"/>
        <w:lang w:val="en-US" w:eastAsia="en-US" w:bidi="ar-SA"/>
      </w:rPr>
    </w:lvl>
    <w:lvl w:ilvl="8" w:tplc="23B65BF6">
      <w:numFmt w:val="bullet"/>
      <w:lvlText w:val="•"/>
      <w:lvlJc w:val="left"/>
      <w:pPr>
        <w:ind w:left="7936" w:hanging="161"/>
      </w:pPr>
      <w:rPr>
        <w:rFonts w:hint="default"/>
        <w:lang w:val="en-US" w:eastAsia="en-US" w:bidi="ar-SA"/>
      </w:rPr>
    </w:lvl>
  </w:abstractNum>
  <w:abstractNum w:abstractNumId="6" w15:restartNumberingAfterBreak="0">
    <w:nsid w:val="2F423B6A"/>
    <w:multiLevelType w:val="hybridMultilevel"/>
    <w:tmpl w:val="36DE6248"/>
    <w:lvl w:ilvl="0" w:tplc="D848D8D6">
      <w:start w:val="24"/>
      <w:numFmt w:val="bullet"/>
      <w:lvlText w:val="-"/>
      <w:lvlJc w:val="left"/>
      <w:pPr>
        <w:ind w:left="741" w:hanging="360"/>
      </w:pPr>
      <w:rPr>
        <w:rFonts w:ascii="Cambria" w:eastAsia="Rocket Mono" w:hAnsi="Cambria" w:cs="Rocket Mo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D28D6"/>
    <w:multiLevelType w:val="hybridMultilevel"/>
    <w:tmpl w:val="12A4A0EE"/>
    <w:lvl w:ilvl="0" w:tplc="1F22BD5C">
      <w:numFmt w:val="bullet"/>
      <w:lvlText w:val="-"/>
      <w:lvlJc w:val="left"/>
      <w:pPr>
        <w:ind w:left="720" w:hanging="360"/>
      </w:pPr>
      <w:rPr>
        <w:rFonts w:ascii="Cambria" w:eastAsia="Rocket Mono" w:hAnsi="Cambria" w:cs="Rocket Mo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2C479E"/>
    <w:multiLevelType w:val="hybridMultilevel"/>
    <w:tmpl w:val="92B6E920"/>
    <w:lvl w:ilvl="0" w:tplc="D848D8D6">
      <w:start w:val="24"/>
      <w:numFmt w:val="bullet"/>
      <w:lvlText w:val="-"/>
      <w:lvlJc w:val="left"/>
      <w:pPr>
        <w:ind w:left="741" w:hanging="360"/>
      </w:pPr>
      <w:rPr>
        <w:rFonts w:ascii="Cambria" w:eastAsia="Rocket Mono" w:hAnsi="Cambria" w:cs="Rocket Mo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44163"/>
    <w:multiLevelType w:val="hybridMultilevel"/>
    <w:tmpl w:val="7D9A11E0"/>
    <w:lvl w:ilvl="0" w:tplc="D848D8D6">
      <w:start w:val="24"/>
      <w:numFmt w:val="bullet"/>
      <w:lvlText w:val="-"/>
      <w:lvlJc w:val="left"/>
      <w:pPr>
        <w:ind w:left="741" w:hanging="360"/>
      </w:pPr>
      <w:rPr>
        <w:rFonts w:ascii="Cambria" w:eastAsia="Rocket Mono" w:hAnsi="Cambria" w:cs="Rocket Mo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44B22"/>
    <w:multiLevelType w:val="hybridMultilevel"/>
    <w:tmpl w:val="26726D9A"/>
    <w:lvl w:ilvl="0" w:tplc="D848D8D6">
      <w:start w:val="24"/>
      <w:numFmt w:val="bullet"/>
      <w:lvlText w:val="-"/>
      <w:lvlJc w:val="left"/>
      <w:pPr>
        <w:ind w:left="741" w:hanging="360"/>
      </w:pPr>
      <w:rPr>
        <w:rFonts w:ascii="Cambria" w:eastAsia="Rocket Mono" w:hAnsi="Cambria" w:cs="Rocket Mo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9E304F"/>
    <w:multiLevelType w:val="hybridMultilevel"/>
    <w:tmpl w:val="0EFC5532"/>
    <w:lvl w:ilvl="0" w:tplc="C3CCEC5C">
      <w:numFmt w:val="bullet"/>
      <w:lvlText w:val="*"/>
      <w:lvlJc w:val="left"/>
      <w:pPr>
        <w:ind w:left="381" w:hanging="161"/>
      </w:pPr>
      <w:rPr>
        <w:rFonts w:ascii="Comic Sans MS" w:eastAsia="Comic Sans MS" w:hAnsi="Comic Sans MS" w:cs="Comic Sans MS" w:hint="default"/>
        <w:b/>
        <w:bCs/>
        <w:i w:val="0"/>
        <w:iCs w:val="0"/>
        <w:spacing w:val="0"/>
        <w:w w:val="101"/>
        <w:sz w:val="18"/>
        <w:szCs w:val="18"/>
        <w:lang w:val="en-US" w:eastAsia="en-US" w:bidi="ar-SA"/>
      </w:rPr>
    </w:lvl>
    <w:lvl w:ilvl="1" w:tplc="3FCCCC76">
      <w:numFmt w:val="bullet"/>
      <w:lvlText w:val="*"/>
      <w:lvlJc w:val="left"/>
      <w:pPr>
        <w:ind w:left="795" w:hanging="161"/>
      </w:pPr>
      <w:rPr>
        <w:rFonts w:ascii="Comic Sans MS" w:eastAsia="Comic Sans MS" w:hAnsi="Comic Sans MS" w:cs="Comic Sans MS" w:hint="default"/>
        <w:b/>
        <w:bCs/>
        <w:i w:val="0"/>
        <w:iCs w:val="0"/>
        <w:spacing w:val="0"/>
        <w:w w:val="101"/>
        <w:sz w:val="18"/>
        <w:szCs w:val="18"/>
        <w:lang w:val="en-US" w:eastAsia="en-US" w:bidi="ar-SA"/>
      </w:rPr>
    </w:lvl>
    <w:lvl w:ilvl="2" w:tplc="8098E928">
      <w:numFmt w:val="bullet"/>
      <w:lvlText w:val="•"/>
      <w:lvlJc w:val="left"/>
      <w:pPr>
        <w:ind w:left="800" w:hanging="161"/>
      </w:pPr>
      <w:rPr>
        <w:rFonts w:hint="default"/>
        <w:lang w:val="en-US" w:eastAsia="en-US" w:bidi="ar-SA"/>
      </w:rPr>
    </w:lvl>
    <w:lvl w:ilvl="3" w:tplc="491042E2">
      <w:numFmt w:val="bullet"/>
      <w:lvlText w:val="•"/>
      <w:lvlJc w:val="left"/>
      <w:pPr>
        <w:ind w:left="1920" w:hanging="161"/>
      </w:pPr>
      <w:rPr>
        <w:rFonts w:hint="default"/>
        <w:lang w:val="en-US" w:eastAsia="en-US" w:bidi="ar-SA"/>
      </w:rPr>
    </w:lvl>
    <w:lvl w:ilvl="4" w:tplc="4F9A247A">
      <w:numFmt w:val="bullet"/>
      <w:lvlText w:val="•"/>
      <w:lvlJc w:val="left"/>
      <w:pPr>
        <w:ind w:left="3040" w:hanging="161"/>
      </w:pPr>
      <w:rPr>
        <w:rFonts w:hint="default"/>
        <w:lang w:val="en-US" w:eastAsia="en-US" w:bidi="ar-SA"/>
      </w:rPr>
    </w:lvl>
    <w:lvl w:ilvl="5" w:tplc="E2823B8E">
      <w:numFmt w:val="bullet"/>
      <w:lvlText w:val="•"/>
      <w:lvlJc w:val="left"/>
      <w:pPr>
        <w:ind w:left="4160" w:hanging="161"/>
      </w:pPr>
      <w:rPr>
        <w:rFonts w:hint="default"/>
        <w:lang w:val="en-US" w:eastAsia="en-US" w:bidi="ar-SA"/>
      </w:rPr>
    </w:lvl>
    <w:lvl w:ilvl="6" w:tplc="029206B2">
      <w:numFmt w:val="bullet"/>
      <w:lvlText w:val="•"/>
      <w:lvlJc w:val="left"/>
      <w:pPr>
        <w:ind w:left="5280" w:hanging="161"/>
      </w:pPr>
      <w:rPr>
        <w:rFonts w:hint="default"/>
        <w:lang w:val="en-US" w:eastAsia="en-US" w:bidi="ar-SA"/>
      </w:rPr>
    </w:lvl>
    <w:lvl w:ilvl="7" w:tplc="55702C22">
      <w:numFmt w:val="bullet"/>
      <w:lvlText w:val="•"/>
      <w:lvlJc w:val="left"/>
      <w:pPr>
        <w:ind w:left="6400" w:hanging="161"/>
      </w:pPr>
      <w:rPr>
        <w:rFonts w:hint="default"/>
        <w:lang w:val="en-US" w:eastAsia="en-US" w:bidi="ar-SA"/>
      </w:rPr>
    </w:lvl>
    <w:lvl w:ilvl="8" w:tplc="592658D0">
      <w:numFmt w:val="bullet"/>
      <w:lvlText w:val="•"/>
      <w:lvlJc w:val="left"/>
      <w:pPr>
        <w:ind w:left="7520" w:hanging="161"/>
      </w:pPr>
      <w:rPr>
        <w:rFonts w:hint="default"/>
        <w:lang w:val="en-US" w:eastAsia="en-US" w:bidi="ar-SA"/>
      </w:rPr>
    </w:lvl>
  </w:abstractNum>
  <w:abstractNum w:abstractNumId="12" w15:restartNumberingAfterBreak="0">
    <w:nsid w:val="5D16608C"/>
    <w:multiLevelType w:val="hybridMultilevel"/>
    <w:tmpl w:val="28E68696"/>
    <w:lvl w:ilvl="0" w:tplc="B1E4199A">
      <w:start w:val="1"/>
      <w:numFmt w:val="decimal"/>
      <w:lvlText w:val="%1."/>
      <w:lvlJc w:val="left"/>
      <w:pPr>
        <w:ind w:left="792" w:hanging="177"/>
        <w:jc w:val="right"/>
      </w:pPr>
      <w:rPr>
        <w:rFonts w:hint="default"/>
        <w:spacing w:val="-1"/>
        <w:w w:val="54"/>
        <w:lang w:val="en-US" w:eastAsia="en-US" w:bidi="ar-SA"/>
      </w:rPr>
    </w:lvl>
    <w:lvl w:ilvl="1" w:tplc="85AEECE0">
      <w:numFmt w:val="bullet"/>
      <w:lvlText w:val="•"/>
      <w:lvlJc w:val="left"/>
      <w:pPr>
        <w:ind w:left="1696" w:hanging="177"/>
      </w:pPr>
      <w:rPr>
        <w:rFonts w:hint="default"/>
        <w:lang w:val="en-US" w:eastAsia="en-US" w:bidi="ar-SA"/>
      </w:rPr>
    </w:lvl>
    <w:lvl w:ilvl="2" w:tplc="E9C85976">
      <w:numFmt w:val="bullet"/>
      <w:lvlText w:val="•"/>
      <w:lvlJc w:val="left"/>
      <w:pPr>
        <w:ind w:left="2592" w:hanging="177"/>
      </w:pPr>
      <w:rPr>
        <w:rFonts w:hint="default"/>
        <w:lang w:val="en-US" w:eastAsia="en-US" w:bidi="ar-SA"/>
      </w:rPr>
    </w:lvl>
    <w:lvl w:ilvl="3" w:tplc="8C2A89DE">
      <w:numFmt w:val="bullet"/>
      <w:lvlText w:val="•"/>
      <w:lvlJc w:val="left"/>
      <w:pPr>
        <w:ind w:left="3488" w:hanging="177"/>
      </w:pPr>
      <w:rPr>
        <w:rFonts w:hint="default"/>
        <w:lang w:val="en-US" w:eastAsia="en-US" w:bidi="ar-SA"/>
      </w:rPr>
    </w:lvl>
    <w:lvl w:ilvl="4" w:tplc="AC4A066C">
      <w:numFmt w:val="bullet"/>
      <w:lvlText w:val="•"/>
      <w:lvlJc w:val="left"/>
      <w:pPr>
        <w:ind w:left="4384" w:hanging="177"/>
      </w:pPr>
      <w:rPr>
        <w:rFonts w:hint="default"/>
        <w:lang w:val="en-US" w:eastAsia="en-US" w:bidi="ar-SA"/>
      </w:rPr>
    </w:lvl>
    <w:lvl w:ilvl="5" w:tplc="CB2AB3CA">
      <w:numFmt w:val="bullet"/>
      <w:lvlText w:val="•"/>
      <w:lvlJc w:val="left"/>
      <w:pPr>
        <w:ind w:left="5280" w:hanging="177"/>
      </w:pPr>
      <w:rPr>
        <w:rFonts w:hint="default"/>
        <w:lang w:val="en-US" w:eastAsia="en-US" w:bidi="ar-SA"/>
      </w:rPr>
    </w:lvl>
    <w:lvl w:ilvl="6" w:tplc="F9AA9CFC">
      <w:numFmt w:val="bullet"/>
      <w:lvlText w:val="•"/>
      <w:lvlJc w:val="left"/>
      <w:pPr>
        <w:ind w:left="6176" w:hanging="177"/>
      </w:pPr>
      <w:rPr>
        <w:rFonts w:hint="default"/>
        <w:lang w:val="en-US" w:eastAsia="en-US" w:bidi="ar-SA"/>
      </w:rPr>
    </w:lvl>
    <w:lvl w:ilvl="7" w:tplc="DD6AD132">
      <w:numFmt w:val="bullet"/>
      <w:lvlText w:val="•"/>
      <w:lvlJc w:val="left"/>
      <w:pPr>
        <w:ind w:left="7072" w:hanging="177"/>
      </w:pPr>
      <w:rPr>
        <w:rFonts w:hint="default"/>
        <w:lang w:val="en-US" w:eastAsia="en-US" w:bidi="ar-SA"/>
      </w:rPr>
    </w:lvl>
    <w:lvl w:ilvl="8" w:tplc="105AC3E0">
      <w:numFmt w:val="bullet"/>
      <w:lvlText w:val="•"/>
      <w:lvlJc w:val="left"/>
      <w:pPr>
        <w:ind w:left="7968" w:hanging="177"/>
      </w:pPr>
      <w:rPr>
        <w:rFonts w:hint="default"/>
        <w:lang w:val="en-US" w:eastAsia="en-US" w:bidi="ar-SA"/>
      </w:rPr>
    </w:lvl>
  </w:abstractNum>
  <w:abstractNum w:abstractNumId="13" w15:restartNumberingAfterBreak="0">
    <w:nsid w:val="6F707963"/>
    <w:multiLevelType w:val="hybridMultilevel"/>
    <w:tmpl w:val="41F0EB76"/>
    <w:lvl w:ilvl="0" w:tplc="D848D8D6">
      <w:start w:val="24"/>
      <w:numFmt w:val="bullet"/>
      <w:lvlText w:val="-"/>
      <w:lvlJc w:val="left"/>
      <w:pPr>
        <w:ind w:left="741" w:hanging="360"/>
      </w:pPr>
      <w:rPr>
        <w:rFonts w:ascii="Cambria" w:eastAsia="Rocket Mono" w:hAnsi="Cambria" w:cs="Rocket Mono"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14" w15:restartNumberingAfterBreak="0">
    <w:nsid w:val="706A5C37"/>
    <w:multiLevelType w:val="hybridMultilevel"/>
    <w:tmpl w:val="FEB2981A"/>
    <w:lvl w:ilvl="0" w:tplc="D848D8D6">
      <w:start w:val="24"/>
      <w:numFmt w:val="bullet"/>
      <w:lvlText w:val="-"/>
      <w:lvlJc w:val="left"/>
      <w:pPr>
        <w:ind w:left="741" w:hanging="360"/>
      </w:pPr>
      <w:rPr>
        <w:rFonts w:ascii="Cambria" w:eastAsia="Rocket Mono" w:hAnsi="Cambria" w:cs="Rocket Mo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4636A6"/>
    <w:multiLevelType w:val="hybridMultilevel"/>
    <w:tmpl w:val="8F1C9D34"/>
    <w:lvl w:ilvl="0" w:tplc="D848D8D6">
      <w:start w:val="24"/>
      <w:numFmt w:val="bullet"/>
      <w:lvlText w:val="-"/>
      <w:lvlJc w:val="left"/>
      <w:pPr>
        <w:ind w:left="741" w:hanging="360"/>
      </w:pPr>
      <w:rPr>
        <w:rFonts w:ascii="Cambria" w:eastAsia="Rocket Mono" w:hAnsi="Cambria" w:cs="Rocket Mo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7762D4"/>
    <w:multiLevelType w:val="hybridMultilevel"/>
    <w:tmpl w:val="76565224"/>
    <w:lvl w:ilvl="0" w:tplc="D848D8D6">
      <w:start w:val="24"/>
      <w:numFmt w:val="bullet"/>
      <w:lvlText w:val="-"/>
      <w:lvlJc w:val="left"/>
      <w:pPr>
        <w:ind w:left="741" w:hanging="360"/>
      </w:pPr>
      <w:rPr>
        <w:rFonts w:ascii="Cambria" w:eastAsia="Rocket Mono" w:hAnsi="Cambria" w:cs="Rocket Mo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E6607A"/>
    <w:multiLevelType w:val="hybridMultilevel"/>
    <w:tmpl w:val="059ED7D0"/>
    <w:lvl w:ilvl="0" w:tplc="FB942366">
      <w:numFmt w:val="bullet"/>
      <w:lvlText w:val="*"/>
      <w:lvlJc w:val="left"/>
      <w:pPr>
        <w:ind w:left="541" w:hanging="161"/>
      </w:pPr>
      <w:rPr>
        <w:rFonts w:ascii="Comic Sans MS" w:eastAsia="Comic Sans MS" w:hAnsi="Comic Sans MS" w:cs="Comic Sans MS" w:hint="default"/>
        <w:b/>
        <w:bCs/>
        <w:i w:val="0"/>
        <w:iCs w:val="0"/>
        <w:spacing w:val="0"/>
        <w:w w:val="101"/>
        <w:sz w:val="18"/>
        <w:szCs w:val="18"/>
        <w:lang w:val="en-US" w:eastAsia="en-US" w:bidi="ar-SA"/>
      </w:rPr>
    </w:lvl>
    <w:lvl w:ilvl="1" w:tplc="556A4610">
      <w:numFmt w:val="bullet"/>
      <w:lvlText w:val="•"/>
      <w:lvlJc w:val="left"/>
      <w:pPr>
        <w:ind w:left="1462" w:hanging="161"/>
      </w:pPr>
      <w:rPr>
        <w:rFonts w:hint="default"/>
        <w:lang w:val="en-US" w:eastAsia="en-US" w:bidi="ar-SA"/>
      </w:rPr>
    </w:lvl>
    <w:lvl w:ilvl="2" w:tplc="3E84CE08">
      <w:numFmt w:val="bullet"/>
      <w:lvlText w:val="•"/>
      <w:lvlJc w:val="left"/>
      <w:pPr>
        <w:ind w:left="2384" w:hanging="161"/>
      </w:pPr>
      <w:rPr>
        <w:rFonts w:hint="default"/>
        <w:lang w:val="en-US" w:eastAsia="en-US" w:bidi="ar-SA"/>
      </w:rPr>
    </w:lvl>
    <w:lvl w:ilvl="3" w:tplc="91422236">
      <w:numFmt w:val="bullet"/>
      <w:lvlText w:val="•"/>
      <w:lvlJc w:val="left"/>
      <w:pPr>
        <w:ind w:left="3306" w:hanging="161"/>
      </w:pPr>
      <w:rPr>
        <w:rFonts w:hint="default"/>
        <w:lang w:val="en-US" w:eastAsia="en-US" w:bidi="ar-SA"/>
      </w:rPr>
    </w:lvl>
    <w:lvl w:ilvl="4" w:tplc="BD82A7FC">
      <w:numFmt w:val="bullet"/>
      <w:lvlText w:val="•"/>
      <w:lvlJc w:val="left"/>
      <w:pPr>
        <w:ind w:left="4228" w:hanging="161"/>
      </w:pPr>
      <w:rPr>
        <w:rFonts w:hint="default"/>
        <w:lang w:val="en-US" w:eastAsia="en-US" w:bidi="ar-SA"/>
      </w:rPr>
    </w:lvl>
    <w:lvl w:ilvl="5" w:tplc="E32A5380">
      <w:numFmt w:val="bullet"/>
      <w:lvlText w:val="•"/>
      <w:lvlJc w:val="left"/>
      <w:pPr>
        <w:ind w:left="5150" w:hanging="161"/>
      </w:pPr>
      <w:rPr>
        <w:rFonts w:hint="default"/>
        <w:lang w:val="en-US" w:eastAsia="en-US" w:bidi="ar-SA"/>
      </w:rPr>
    </w:lvl>
    <w:lvl w:ilvl="6" w:tplc="BD50350E">
      <w:numFmt w:val="bullet"/>
      <w:lvlText w:val="•"/>
      <w:lvlJc w:val="left"/>
      <w:pPr>
        <w:ind w:left="6072" w:hanging="161"/>
      </w:pPr>
      <w:rPr>
        <w:rFonts w:hint="default"/>
        <w:lang w:val="en-US" w:eastAsia="en-US" w:bidi="ar-SA"/>
      </w:rPr>
    </w:lvl>
    <w:lvl w:ilvl="7" w:tplc="E4F4E418">
      <w:numFmt w:val="bullet"/>
      <w:lvlText w:val="•"/>
      <w:lvlJc w:val="left"/>
      <w:pPr>
        <w:ind w:left="6994" w:hanging="161"/>
      </w:pPr>
      <w:rPr>
        <w:rFonts w:hint="default"/>
        <w:lang w:val="en-US" w:eastAsia="en-US" w:bidi="ar-SA"/>
      </w:rPr>
    </w:lvl>
    <w:lvl w:ilvl="8" w:tplc="22709218">
      <w:numFmt w:val="bullet"/>
      <w:lvlText w:val="•"/>
      <w:lvlJc w:val="left"/>
      <w:pPr>
        <w:ind w:left="7916" w:hanging="161"/>
      </w:pPr>
      <w:rPr>
        <w:rFonts w:hint="default"/>
        <w:lang w:val="en-US" w:eastAsia="en-US" w:bidi="ar-SA"/>
      </w:rPr>
    </w:lvl>
  </w:abstractNum>
  <w:num w:numId="1" w16cid:durableId="332026094">
    <w:abstractNumId w:val="3"/>
  </w:num>
  <w:num w:numId="2" w16cid:durableId="562252367">
    <w:abstractNumId w:val="5"/>
  </w:num>
  <w:num w:numId="3" w16cid:durableId="1011838382">
    <w:abstractNumId w:val="11"/>
  </w:num>
  <w:num w:numId="4" w16cid:durableId="1197045668">
    <w:abstractNumId w:val="17"/>
  </w:num>
  <w:num w:numId="5" w16cid:durableId="1250506658">
    <w:abstractNumId w:val="12"/>
  </w:num>
  <w:num w:numId="6" w16cid:durableId="74474905">
    <w:abstractNumId w:val="13"/>
  </w:num>
  <w:num w:numId="7" w16cid:durableId="1350789634">
    <w:abstractNumId w:val="6"/>
  </w:num>
  <w:num w:numId="8" w16cid:durableId="2091930020">
    <w:abstractNumId w:val="9"/>
  </w:num>
  <w:num w:numId="9" w16cid:durableId="1077020638">
    <w:abstractNumId w:val="16"/>
  </w:num>
  <w:num w:numId="10" w16cid:durableId="230967993">
    <w:abstractNumId w:val="14"/>
  </w:num>
  <w:num w:numId="11" w16cid:durableId="1100880655">
    <w:abstractNumId w:val="8"/>
  </w:num>
  <w:num w:numId="12" w16cid:durableId="476335889">
    <w:abstractNumId w:val="15"/>
  </w:num>
  <w:num w:numId="13" w16cid:durableId="1452018835">
    <w:abstractNumId w:val="0"/>
  </w:num>
  <w:num w:numId="14" w16cid:durableId="1010837060">
    <w:abstractNumId w:val="10"/>
  </w:num>
  <w:num w:numId="15" w16cid:durableId="1390227402">
    <w:abstractNumId w:val="2"/>
  </w:num>
  <w:num w:numId="16" w16cid:durableId="1069040134">
    <w:abstractNumId w:val="4"/>
  </w:num>
  <w:num w:numId="17" w16cid:durableId="681322485">
    <w:abstractNumId w:val="7"/>
  </w:num>
  <w:num w:numId="18" w16cid:durableId="355734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180818"/>
    <w:rsid w:val="00180818"/>
    <w:rsid w:val="00493C5B"/>
    <w:rsid w:val="006A3EB5"/>
    <w:rsid w:val="006A61F2"/>
    <w:rsid w:val="007145A1"/>
    <w:rsid w:val="007D10A2"/>
    <w:rsid w:val="008223A3"/>
    <w:rsid w:val="00C647F7"/>
    <w:rsid w:val="00DC51A3"/>
    <w:rsid w:val="00E16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FD9ED"/>
  <w15:docId w15:val="{35544297-9828-48CC-A947-360DD365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cket Mono" w:eastAsia="Rocket Mono" w:hAnsi="Rocket Mono" w:cs="Rocket Mono"/>
    </w:rPr>
  </w:style>
  <w:style w:type="paragraph" w:styleId="Heading1">
    <w:name w:val="heading 1"/>
    <w:basedOn w:val="Normal"/>
    <w:next w:val="Normal"/>
    <w:link w:val="Heading1Char"/>
    <w:uiPriority w:val="9"/>
    <w:qFormat/>
    <w:rsid w:val="006A61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A61F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75"/>
      <w:ind w:left="634"/>
    </w:pPr>
    <w:rPr>
      <w:rFonts w:ascii="Gill Sans MT" w:eastAsia="Gill Sans MT" w:hAnsi="Gill Sans MT" w:cs="Gill Sans MT"/>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647F7"/>
    <w:rPr>
      <w:color w:val="0000FF" w:themeColor="hyperlink"/>
      <w:u w:val="single"/>
    </w:rPr>
  </w:style>
  <w:style w:type="character" w:styleId="FollowedHyperlink">
    <w:name w:val="FollowedHyperlink"/>
    <w:basedOn w:val="DefaultParagraphFont"/>
    <w:uiPriority w:val="99"/>
    <w:semiHidden/>
    <w:unhideWhenUsed/>
    <w:rsid w:val="006A61F2"/>
    <w:rPr>
      <w:color w:val="800080" w:themeColor="followedHyperlink"/>
      <w:u w:val="single"/>
    </w:rPr>
  </w:style>
  <w:style w:type="character" w:customStyle="1" w:styleId="Heading1Char">
    <w:name w:val="Heading 1 Char"/>
    <w:basedOn w:val="DefaultParagraphFont"/>
    <w:link w:val="Heading1"/>
    <w:uiPriority w:val="9"/>
    <w:rsid w:val="006A61F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A61F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incs.ed.gov/sites/default/files/2021-07/IET_Toolkit_Compressed_508.pdf" TargetMode="External"/><Relationship Id="rId13" Type="http://schemas.openxmlformats.org/officeDocument/2006/relationships/hyperlink" Target="https://twc.texas.gov/files/policy_letters/ael04-16ch1.pdf" TargetMode="External"/><Relationship Id="rId18" Type="http://schemas.openxmlformats.org/officeDocument/2006/relationships/hyperlink" Target="https://twc.texas.gov/files/policy_letters/ael-07-17-ch1-twc.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wc.state.tx.us/files/partners/ael-02-16-change-1.pdf" TargetMode="External"/><Relationship Id="rId7" Type="http://schemas.openxmlformats.org/officeDocument/2006/relationships/hyperlink" Target="https://tcall.tamu.edu/careerPathways.html" TargetMode="External"/><Relationship Id="rId12" Type="http://schemas.openxmlformats.org/officeDocument/2006/relationships/hyperlink" Target="https://tcall.tamu.edu/twcael/docs/PY22-23_MSG-OverviewChart.pdf" TargetMode="External"/><Relationship Id="rId17" Type="http://schemas.openxmlformats.org/officeDocument/2006/relationships/hyperlink" Target="https://twc.texas.gov/files/policy_letters/ael04-17.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c.texas.gov/files/policy_letters/ael02-16ch1.pdf" TargetMode="External"/><Relationship Id="rId20" Type="http://schemas.openxmlformats.org/officeDocument/2006/relationships/hyperlink" Target="https://tcall.tamu.edu/twcael/docs/ael-performance-guide-twc.pdf" TargetMode="External"/><Relationship Id="rId1" Type="http://schemas.openxmlformats.org/officeDocument/2006/relationships/numbering" Target="numbering.xml"/><Relationship Id="rId6" Type="http://schemas.openxmlformats.org/officeDocument/2006/relationships/hyperlink" Target="https://tcall.tamu.edu/twcael/grantees.htm" TargetMode="External"/><Relationship Id="rId11" Type="http://schemas.openxmlformats.org/officeDocument/2006/relationships/hyperlink" Target="https://tcall.tamu.edu/docs/SettingUpTrainingServiceInTEAMS_Update.pdf" TargetMode="External"/><Relationship Id="rId24" Type="http://schemas.openxmlformats.org/officeDocument/2006/relationships/hyperlink" Target="mailto:AELTA@twc.texas.gov" TargetMode="External"/><Relationship Id="rId5" Type="http://schemas.openxmlformats.org/officeDocument/2006/relationships/hyperlink" Target="https://tcall.tamu.edu/careerPathways.html" TargetMode="External"/><Relationship Id="rId15" Type="http://schemas.openxmlformats.org/officeDocument/2006/relationships/hyperlink" Target="https://twc.texas.gov/files/policy_letters/ael02-16ch1.pdf" TargetMode="External"/><Relationship Id="rId23" Type="http://schemas.openxmlformats.org/officeDocument/2006/relationships/hyperlink" Target="https://twc.texas.gov/files/policy_letters/ael-03-21-twc.pdf" TargetMode="External"/><Relationship Id="rId10" Type="http://schemas.openxmlformats.org/officeDocument/2006/relationships/hyperlink" Target="https://tcall.tamu.edu/twcael/grantees.htm" TargetMode="External"/><Relationship Id="rId19" Type="http://schemas.openxmlformats.org/officeDocument/2006/relationships/hyperlink" Target="https://tcall.tamu.edu/twcael/docs/ael-performance-guide-twc.pdf" TargetMode="External"/><Relationship Id="rId4" Type="http://schemas.openxmlformats.org/officeDocument/2006/relationships/webSettings" Target="webSettings.xml"/><Relationship Id="rId9" Type="http://schemas.openxmlformats.org/officeDocument/2006/relationships/hyperlink" Target="https://tcall.tamu.edu/docs/IETGuide-TXVersion_2018.pdf" TargetMode="External"/><Relationship Id="rId14" Type="http://schemas.openxmlformats.org/officeDocument/2006/relationships/hyperlink" Target="https://www.twc.texas.gov/files/policy_letters/01-17-ch-1-twc.pdf" TargetMode="External"/><Relationship Id="rId22" Type="http://schemas.openxmlformats.org/officeDocument/2006/relationships/hyperlink" Target="https://twc.texas.gov/files/policy_letters/ael-03-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2281</Words>
  <Characters>12000</Characters>
  <Application>Microsoft Office Word</Application>
  <DocSecurity>0</DocSecurity>
  <Lines>333</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Savino,Patricia (Ann)</cp:lastModifiedBy>
  <cp:revision>3</cp:revision>
  <dcterms:created xsi:type="dcterms:W3CDTF">2023-07-28T14:48:00Z</dcterms:created>
  <dcterms:modified xsi:type="dcterms:W3CDTF">2023-07-28T14:49:00Z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2023-07-28T00:00:00Z</vt:filetime>
  </property>
  <property fmtid="{D5CDD505-2E9C-101B-9397-08002B2CF9AE}" pid="3" name="Creator">
    <vt:lpwstr>wkhtmltopdf 0.12.5</vt:lpwstr>
  </property>
  <property fmtid="{D5CDD505-2E9C-101B-9397-08002B2CF9AE}" pid="4" name="Producer">
    <vt:lpwstr>Qt 5.12.8</vt:lpwstr>
  </property>
  <property fmtid="{D5CDD505-2E9C-101B-9397-08002B2CF9AE}" pid="5" name="LastSaved">
    <vt:filetime>2023-07-28T00:00:00Z</vt:filetime>
  </property>
</Properties>
</file>