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E967" w14:textId="1ACEDE9F" w:rsidR="00517847" w:rsidRPr="00AE3319" w:rsidRDefault="00B0293C" w:rsidP="00AE3319">
      <w:pPr>
        <w:pStyle w:val="BodyText"/>
        <w:rPr>
          <w:rFonts w:asciiTheme="minorHAnsi" w:hAnsiTheme="minorHAnsi" w:cstheme="minorHAnsi"/>
          <w:sz w:val="32"/>
          <w:szCs w:val="32"/>
        </w:rPr>
      </w:pPr>
      <w:r w:rsidRPr="0061701C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0675F21D" wp14:editId="7C9815B7">
            <wp:extent cx="458874" cy="441393"/>
            <wp:effectExtent l="0" t="0" r="0" b="0"/>
            <wp:docPr id="1456056774" name="Picture 1" descr="T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056774" name="Picture 1" descr="TWC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74" cy="44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3F27" w:rsidRPr="0061701C">
        <w:rPr>
          <w:rFonts w:asciiTheme="minorHAnsi" w:hAnsiTheme="minorHAnsi" w:cstheme="minorHAnsi"/>
          <w:color w:val="232323"/>
          <w:sz w:val="32"/>
          <w:szCs w:val="32"/>
        </w:rPr>
        <w:t>Services to</w:t>
      </w:r>
      <w:r w:rsidR="00993F27" w:rsidRPr="0061701C">
        <w:rPr>
          <w:rFonts w:asciiTheme="minorHAnsi" w:hAnsiTheme="minorHAnsi" w:cstheme="minorHAnsi"/>
          <w:color w:val="232323"/>
          <w:spacing w:val="40"/>
          <w:sz w:val="32"/>
          <w:szCs w:val="32"/>
        </w:rPr>
        <w:t xml:space="preserve"> </w:t>
      </w:r>
      <w:r w:rsidR="00993F27" w:rsidRPr="0061701C">
        <w:rPr>
          <w:rFonts w:asciiTheme="minorHAnsi" w:hAnsiTheme="minorHAnsi" w:cstheme="minorHAnsi"/>
          <w:color w:val="232323"/>
          <w:sz w:val="32"/>
          <w:szCs w:val="32"/>
        </w:rPr>
        <w:t>Internationally Trained Professionals Ells (ITPs</w:t>
      </w:r>
      <w:r w:rsidR="0061701C" w:rsidRPr="0061701C">
        <w:rPr>
          <w:rFonts w:asciiTheme="minorHAnsi" w:hAnsiTheme="minorHAnsi" w:cstheme="minorHAnsi"/>
          <w:color w:val="232323"/>
          <w:sz w:val="32"/>
          <w:szCs w:val="32"/>
        </w:rPr>
        <w:t>)</w:t>
      </w:r>
      <w:r w:rsidR="0061701C">
        <w:rPr>
          <w:rFonts w:asciiTheme="minorHAnsi" w:hAnsiTheme="minorHAnsi" w:cstheme="minorHAnsi"/>
          <w:color w:val="232323"/>
          <w:sz w:val="32"/>
          <w:szCs w:val="32"/>
        </w:rPr>
        <w:t xml:space="preserve"> </w:t>
      </w:r>
      <w:r w:rsidR="00993F27" w:rsidRPr="00993F27">
        <w:rPr>
          <w:rFonts w:asciiTheme="minorHAnsi" w:hAnsiTheme="minorHAnsi" w:cstheme="minorHAnsi"/>
          <w:b/>
          <w:color w:val="232323"/>
          <w:sz w:val="32"/>
          <w:szCs w:val="32"/>
          <w:highlight w:val="yellow"/>
        </w:rPr>
        <w:t>Applies</w:t>
      </w:r>
      <w:r w:rsidR="00993F27" w:rsidRPr="00993F27">
        <w:rPr>
          <w:rFonts w:asciiTheme="minorHAnsi" w:hAnsiTheme="minorHAnsi" w:cstheme="minorHAnsi"/>
          <w:b/>
          <w:color w:val="232323"/>
          <w:spacing w:val="31"/>
          <w:sz w:val="32"/>
          <w:szCs w:val="32"/>
          <w:highlight w:val="yellow"/>
        </w:rPr>
        <w:t xml:space="preserve"> </w:t>
      </w:r>
      <w:r w:rsidR="00993F27" w:rsidRPr="00993F27">
        <w:rPr>
          <w:rFonts w:asciiTheme="minorHAnsi" w:hAnsiTheme="minorHAnsi" w:cstheme="minorHAnsi"/>
          <w:b/>
          <w:color w:val="232323"/>
          <w:sz w:val="32"/>
          <w:szCs w:val="32"/>
          <w:highlight w:val="yellow"/>
        </w:rPr>
        <w:t>to</w:t>
      </w:r>
      <w:r w:rsidR="00993F27" w:rsidRPr="00993F27">
        <w:rPr>
          <w:rFonts w:asciiTheme="minorHAnsi" w:hAnsiTheme="minorHAnsi" w:cstheme="minorHAnsi"/>
          <w:b/>
          <w:color w:val="232323"/>
          <w:spacing w:val="65"/>
          <w:sz w:val="32"/>
          <w:szCs w:val="32"/>
          <w:highlight w:val="yellow"/>
        </w:rPr>
        <w:t xml:space="preserve"> </w:t>
      </w:r>
      <w:r w:rsidR="00993F27" w:rsidRPr="00993F27">
        <w:rPr>
          <w:rFonts w:asciiTheme="minorHAnsi" w:hAnsiTheme="minorHAnsi" w:cstheme="minorHAnsi"/>
          <w:b/>
          <w:color w:val="232323"/>
          <w:sz w:val="32"/>
          <w:szCs w:val="32"/>
          <w:highlight w:val="yellow"/>
        </w:rPr>
        <w:t>231</w:t>
      </w:r>
      <w:r w:rsidR="00993F27" w:rsidRPr="00993F27">
        <w:rPr>
          <w:rFonts w:asciiTheme="minorHAnsi" w:hAnsiTheme="minorHAnsi" w:cstheme="minorHAnsi"/>
          <w:b/>
          <w:color w:val="232323"/>
          <w:spacing w:val="33"/>
          <w:sz w:val="32"/>
          <w:szCs w:val="32"/>
          <w:highlight w:val="yellow"/>
        </w:rPr>
        <w:t xml:space="preserve"> </w:t>
      </w:r>
      <w:r w:rsidR="00993F27" w:rsidRPr="00993F27">
        <w:rPr>
          <w:rFonts w:asciiTheme="minorHAnsi" w:hAnsiTheme="minorHAnsi" w:cstheme="minorHAnsi"/>
          <w:b/>
          <w:color w:val="232323"/>
          <w:spacing w:val="-2"/>
          <w:sz w:val="32"/>
          <w:szCs w:val="32"/>
          <w:highlight w:val="yellow"/>
        </w:rPr>
        <w:t>Funds</w:t>
      </w:r>
    </w:p>
    <w:p w14:paraId="37D03518" w14:textId="510920D6" w:rsidR="00BE35AE" w:rsidRPr="009C3348" w:rsidRDefault="002A4129" w:rsidP="00BE35AE">
      <w:pPr>
        <w:spacing w:before="100" w:beforeAutospacing="1"/>
        <w:rPr>
          <w:rFonts w:asciiTheme="minorHAnsi" w:hAnsiTheme="minorHAnsi" w:cstheme="minorHAnsi"/>
          <w:color w:val="333333"/>
          <w:w w:val="105"/>
        </w:rPr>
      </w:pPr>
      <w:r w:rsidRPr="009C3348">
        <w:rPr>
          <w:rFonts w:asciiTheme="minorHAnsi" w:hAnsiTheme="minorHAnsi" w:cstheme="minorHAnsi"/>
          <w:b/>
          <w:color w:val="232323"/>
          <w:w w:val="105"/>
        </w:rPr>
        <w:t>Texas Workforce Commission (TWC) under the Adult Education</w:t>
      </w:r>
      <w:r w:rsidR="00993F27" w:rsidRPr="009C3348">
        <w:rPr>
          <w:rFonts w:asciiTheme="minorHAnsi" w:hAnsiTheme="minorHAnsi" w:cstheme="minorHAnsi"/>
          <w:b/>
          <w:color w:val="232323"/>
          <w:spacing w:val="-9"/>
          <w:w w:val="105"/>
        </w:rPr>
        <w:t xml:space="preserve"> </w:t>
      </w:r>
      <w:r w:rsidRPr="009C3348">
        <w:rPr>
          <w:rFonts w:asciiTheme="minorHAnsi" w:hAnsiTheme="minorHAnsi" w:cstheme="minorHAnsi"/>
          <w:b/>
          <w:color w:val="232323"/>
          <w:spacing w:val="-9"/>
          <w:w w:val="105"/>
        </w:rPr>
        <w:t>and Literacy</w:t>
      </w:r>
      <w:r w:rsidR="00E96A56" w:rsidRPr="009C3348">
        <w:rPr>
          <w:rFonts w:asciiTheme="minorHAnsi" w:hAnsiTheme="minorHAnsi" w:cstheme="minorHAnsi"/>
          <w:b/>
          <w:color w:val="232323"/>
          <w:spacing w:val="-9"/>
          <w:w w:val="105"/>
        </w:rPr>
        <w:t xml:space="preserve"> Program (AEL) uses this form to review Grantee ITP services. </w:t>
      </w:r>
      <w:r w:rsidR="00993F27" w:rsidRPr="009C3348">
        <w:rPr>
          <w:rFonts w:asciiTheme="minorHAnsi" w:hAnsiTheme="minorHAnsi" w:cstheme="minorHAnsi"/>
          <w:color w:val="333333"/>
          <w:w w:val="105"/>
        </w:rPr>
        <w:t xml:space="preserve">As a reminder, </w:t>
      </w:r>
      <w:r w:rsidR="00993F27" w:rsidRPr="009C3348">
        <w:rPr>
          <w:rFonts w:asciiTheme="minorHAnsi" w:hAnsiTheme="minorHAnsi" w:cstheme="minorHAnsi"/>
          <w:color w:val="232323"/>
          <w:w w:val="105"/>
        </w:rPr>
        <w:t xml:space="preserve">ITP </w:t>
      </w:r>
      <w:r w:rsidR="00993F27" w:rsidRPr="009C3348">
        <w:rPr>
          <w:rFonts w:asciiTheme="minorHAnsi" w:hAnsiTheme="minorHAnsi" w:cstheme="minorHAnsi"/>
          <w:color w:val="333333"/>
          <w:w w:val="105"/>
        </w:rPr>
        <w:t xml:space="preserve">enrollments count towards </w:t>
      </w:r>
      <w:r w:rsidR="00993F27" w:rsidRPr="009C3348">
        <w:rPr>
          <w:rFonts w:asciiTheme="minorHAnsi" w:hAnsiTheme="minorHAnsi" w:cstheme="minorHAnsi"/>
          <w:color w:val="232323"/>
          <w:w w:val="105"/>
        </w:rPr>
        <w:t xml:space="preserve">the </w:t>
      </w:r>
      <w:r w:rsidR="00993F27" w:rsidRPr="009C3348">
        <w:rPr>
          <w:rFonts w:asciiTheme="minorHAnsi" w:hAnsiTheme="minorHAnsi" w:cstheme="minorHAnsi"/>
          <w:b/>
          <w:bCs/>
          <w:color w:val="232323"/>
          <w:w w:val="105"/>
          <w:u w:val="single"/>
        </w:rPr>
        <w:t xml:space="preserve">Intensive </w:t>
      </w:r>
      <w:r w:rsidR="00993F27" w:rsidRPr="009C3348">
        <w:rPr>
          <w:rFonts w:asciiTheme="minorHAnsi" w:hAnsiTheme="minorHAnsi" w:cstheme="minorHAnsi"/>
          <w:b/>
          <w:bCs/>
          <w:color w:val="333333"/>
          <w:w w:val="105"/>
          <w:u w:val="single"/>
        </w:rPr>
        <w:t>Services enrollment target</w:t>
      </w:r>
      <w:r w:rsidR="00993F27" w:rsidRPr="009C3348">
        <w:rPr>
          <w:rFonts w:asciiTheme="minorHAnsi" w:hAnsiTheme="minorHAnsi" w:cstheme="minorHAnsi"/>
          <w:color w:val="333333"/>
          <w:w w:val="105"/>
        </w:rPr>
        <w:t xml:space="preserve"> when using the following </w:t>
      </w:r>
      <w:r w:rsidR="00993F27" w:rsidRPr="009C3348">
        <w:rPr>
          <w:rFonts w:asciiTheme="minorHAnsi" w:hAnsiTheme="minorHAnsi" w:cstheme="minorHAnsi"/>
          <w:color w:val="232323"/>
          <w:w w:val="105"/>
        </w:rPr>
        <w:t xml:space="preserve">TEAMS </w:t>
      </w:r>
      <w:r w:rsidR="00993F27" w:rsidRPr="009C3348">
        <w:rPr>
          <w:rFonts w:asciiTheme="minorHAnsi" w:hAnsiTheme="minorHAnsi" w:cstheme="minorHAnsi"/>
          <w:color w:val="333333"/>
          <w:w w:val="105"/>
        </w:rPr>
        <w:t>codes in setting up classes:</w:t>
      </w:r>
      <w:r w:rsidR="00277C47" w:rsidRPr="009C3348">
        <w:rPr>
          <w:rFonts w:asciiTheme="minorHAnsi" w:hAnsiTheme="minorHAnsi" w:cstheme="minorHAnsi"/>
          <w:color w:val="333333"/>
          <w:w w:val="105"/>
        </w:rPr>
        <w:t xml:space="preserve"> </w:t>
      </w:r>
    </w:p>
    <w:p w14:paraId="6DEE8E7A" w14:textId="77777777" w:rsidR="009C3348" w:rsidRDefault="009C3348" w:rsidP="00C679F2">
      <w:pPr>
        <w:rPr>
          <w:rFonts w:asciiTheme="minorHAnsi" w:hAnsiTheme="minorHAnsi" w:cstheme="minorHAnsi"/>
        </w:rPr>
      </w:pPr>
    </w:p>
    <w:p w14:paraId="56416EE6" w14:textId="186175BD" w:rsidR="00AE3319" w:rsidRPr="009C3348" w:rsidRDefault="00BE35AE" w:rsidP="00C679F2">
      <w:p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E</w:t>
      </w:r>
      <w:r w:rsidR="00993F27" w:rsidRPr="009C3348">
        <w:rPr>
          <w:rFonts w:asciiTheme="minorHAnsi" w:hAnsiTheme="minorHAnsi" w:cstheme="minorHAnsi"/>
        </w:rPr>
        <w:t>SL</w:t>
      </w:r>
      <w:r w:rsidR="00993F27" w:rsidRPr="009C3348">
        <w:rPr>
          <w:rFonts w:asciiTheme="minorHAnsi" w:hAnsiTheme="minorHAnsi" w:cstheme="minorHAnsi"/>
        </w:rPr>
        <w:t xml:space="preserve"> </w:t>
      </w:r>
      <w:r w:rsidR="00993F27" w:rsidRPr="009C3348">
        <w:rPr>
          <w:rFonts w:asciiTheme="minorHAnsi" w:hAnsiTheme="minorHAnsi" w:cstheme="minorHAnsi"/>
        </w:rPr>
        <w:t>for</w:t>
      </w:r>
      <w:r w:rsidR="00993F27" w:rsidRPr="009C3348">
        <w:rPr>
          <w:rFonts w:asciiTheme="minorHAnsi" w:hAnsiTheme="minorHAnsi" w:cstheme="minorHAnsi"/>
        </w:rPr>
        <w:t xml:space="preserve"> </w:t>
      </w:r>
      <w:r w:rsidR="00993F27" w:rsidRPr="009C3348">
        <w:rPr>
          <w:rFonts w:asciiTheme="minorHAnsi" w:hAnsiTheme="minorHAnsi" w:cstheme="minorHAnsi"/>
        </w:rPr>
        <w:t>Professionals</w:t>
      </w:r>
      <w:r w:rsidR="00993F27" w:rsidRPr="009C3348">
        <w:rPr>
          <w:rFonts w:asciiTheme="minorHAnsi" w:hAnsiTheme="minorHAnsi" w:cstheme="minorHAnsi"/>
        </w:rPr>
        <w:t xml:space="preserve"> </w:t>
      </w:r>
      <w:r w:rsidR="00993F27" w:rsidRPr="009C3348">
        <w:rPr>
          <w:rFonts w:asciiTheme="minorHAnsi" w:hAnsiTheme="minorHAnsi" w:cstheme="minorHAnsi"/>
        </w:rPr>
        <w:t>(AEFLA)</w:t>
      </w:r>
    </w:p>
    <w:p w14:paraId="74555384" w14:textId="6BA5E4A5" w:rsidR="00EE259C" w:rsidRPr="009C3348" w:rsidRDefault="00993F27" w:rsidP="00C679F2">
      <w:p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ESL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for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Professionals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(Local)</w:t>
      </w:r>
    </w:p>
    <w:p w14:paraId="5CDD4711" w14:textId="77777777" w:rsidR="005A6B78" w:rsidRPr="009C3348" w:rsidRDefault="005A6B78" w:rsidP="00C679F2">
      <w:pPr>
        <w:rPr>
          <w:rFonts w:asciiTheme="minorHAnsi" w:hAnsiTheme="minorHAnsi" w:cstheme="minorHAnsi"/>
        </w:rPr>
      </w:pPr>
    </w:p>
    <w:p w14:paraId="7964C164" w14:textId="0DA3CA67" w:rsidR="00517847" w:rsidRPr="00C679F2" w:rsidRDefault="00993F27" w:rsidP="00C679F2">
      <w:r w:rsidRPr="00C679F2">
        <w:t>*</w:t>
      </w:r>
      <w:r w:rsidRPr="00C679F2">
        <w:t xml:space="preserve"> </w:t>
      </w:r>
      <w:r w:rsidR="00AF0748" w:rsidRPr="00C679F2">
        <w:t>All questions are required.</w:t>
      </w:r>
    </w:p>
    <w:p w14:paraId="78F307A3" w14:textId="77777777" w:rsidR="009C3348" w:rsidRDefault="009C3348" w:rsidP="00C679F2">
      <w:pPr>
        <w:rPr>
          <w:rFonts w:asciiTheme="minorHAnsi" w:hAnsiTheme="minorHAnsi" w:cstheme="minorHAnsi"/>
        </w:rPr>
      </w:pPr>
    </w:p>
    <w:p w14:paraId="22BBE9C3" w14:textId="5E9DF3E4" w:rsidR="00517847" w:rsidRPr="009C3348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Grant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Recipient: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*</w:t>
      </w:r>
    </w:p>
    <w:p w14:paraId="22BBE9C9" w14:textId="19135051" w:rsidR="00517847" w:rsidRPr="009C3348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 xml:space="preserve">Service Provider </w:t>
      </w:r>
      <w:r w:rsidRPr="009C3348">
        <w:rPr>
          <w:rFonts w:asciiTheme="minorHAnsi" w:hAnsiTheme="minorHAnsi" w:cstheme="minorHAnsi"/>
        </w:rPr>
        <w:t>*</w:t>
      </w:r>
    </w:p>
    <w:p w14:paraId="22BBE9CF" w14:textId="2D75BAB0" w:rsidR="00517847" w:rsidRPr="009C3348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Full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Name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of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Person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Completing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This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Form</w:t>
      </w:r>
      <w:r w:rsidRPr="009C3348">
        <w:rPr>
          <w:rFonts w:asciiTheme="minorHAnsi" w:hAnsiTheme="minorHAnsi" w:cstheme="minorHAnsi"/>
        </w:rPr>
        <w:t>:</w:t>
      </w:r>
      <w:r w:rsidRPr="009C3348">
        <w:rPr>
          <w:rFonts w:asciiTheme="minorHAnsi" w:hAnsiTheme="minorHAnsi" w:cstheme="minorHAnsi"/>
        </w:rPr>
        <w:t>*</w:t>
      </w:r>
    </w:p>
    <w:p w14:paraId="22BBE9D1" w14:textId="04926B0F" w:rsidR="00517847" w:rsidRPr="009C3348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Your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Role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in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the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Program: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*</w:t>
      </w:r>
    </w:p>
    <w:p w14:paraId="7AA53B5B" w14:textId="090B897F" w:rsidR="0061701C" w:rsidRPr="009C3348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Email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address: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*</w:t>
      </w:r>
    </w:p>
    <w:p w14:paraId="22BBE9DC" w14:textId="6F1B375F" w:rsidR="00517847" w:rsidRDefault="00993F27" w:rsidP="009C3348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3348">
        <w:rPr>
          <w:rFonts w:asciiTheme="minorHAnsi" w:hAnsiTheme="minorHAnsi" w:cstheme="minorHAnsi"/>
        </w:rPr>
        <w:t>Phone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number:</w:t>
      </w:r>
      <w:r w:rsidRPr="009C3348">
        <w:rPr>
          <w:rFonts w:asciiTheme="minorHAnsi" w:hAnsiTheme="minorHAnsi" w:cstheme="minorHAnsi"/>
        </w:rPr>
        <w:t xml:space="preserve"> </w:t>
      </w:r>
      <w:r w:rsidRPr="009C3348">
        <w:rPr>
          <w:rFonts w:asciiTheme="minorHAnsi" w:hAnsiTheme="minorHAnsi" w:cstheme="minorHAnsi"/>
        </w:rPr>
        <w:t>*</w:t>
      </w:r>
    </w:p>
    <w:p w14:paraId="55AB23B2" w14:textId="77777777" w:rsidR="008B59E2" w:rsidRPr="009C3348" w:rsidRDefault="008B59E2" w:rsidP="008B59E2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22BBE9E0" w14:textId="681E8273" w:rsidR="00517847" w:rsidRPr="00685FB6" w:rsidRDefault="00993F27" w:rsidP="00685F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85FB6">
        <w:rPr>
          <w:rFonts w:asciiTheme="minorHAnsi" w:hAnsiTheme="minorHAnsi" w:cstheme="minorHAnsi"/>
        </w:rPr>
        <w:t>Are you using TEAMS (or</w:t>
      </w:r>
      <w:r w:rsidRPr="00685FB6">
        <w:rPr>
          <w:rFonts w:asciiTheme="minorHAnsi" w:hAnsiTheme="minorHAnsi" w:cstheme="minorHAnsi"/>
        </w:rPr>
        <w:t xml:space="preserve"> </w:t>
      </w:r>
      <w:r w:rsidRPr="00685FB6">
        <w:rPr>
          <w:rFonts w:asciiTheme="minorHAnsi" w:hAnsiTheme="minorHAnsi" w:cstheme="minorHAnsi"/>
        </w:rPr>
        <w:t>TABLEAU historical data) to</w:t>
      </w:r>
      <w:r w:rsidRPr="00685FB6">
        <w:rPr>
          <w:rFonts w:asciiTheme="minorHAnsi" w:hAnsiTheme="minorHAnsi" w:cstheme="minorHAnsi"/>
        </w:rPr>
        <w:t xml:space="preserve"> </w:t>
      </w:r>
      <w:r w:rsidRPr="00685FB6">
        <w:rPr>
          <w:rFonts w:asciiTheme="minorHAnsi" w:hAnsiTheme="minorHAnsi" w:cstheme="minorHAnsi"/>
        </w:rPr>
        <w:t>determine the influx of Ells to</w:t>
      </w:r>
      <w:r w:rsidRPr="00685FB6">
        <w:rPr>
          <w:rFonts w:asciiTheme="minorHAnsi" w:hAnsiTheme="minorHAnsi" w:cstheme="minorHAnsi"/>
        </w:rPr>
        <w:t xml:space="preserve"> </w:t>
      </w:r>
      <w:r w:rsidRPr="00685FB6">
        <w:rPr>
          <w:rFonts w:asciiTheme="minorHAnsi" w:hAnsiTheme="minorHAnsi" w:cstheme="minorHAnsi"/>
        </w:rPr>
        <w:t xml:space="preserve">your service area who have degrees and credentials from their home country? </w:t>
      </w:r>
      <w:r w:rsidRPr="00685FB6">
        <w:rPr>
          <w:rFonts w:asciiTheme="minorHAnsi" w:hAnsiTheme="minorHAnsi" w:cstheme="minorHAnsi"/>
        </w:rPr>
        <w:t>(Contact</w:t>
      </w:r>
      <w:r w:rsidRPr="00685FB6">
        <w:rPr>
          <w:rFonts w:asciiTheme="minorHAnsi" w:hAnsiTheme="minorHAnsi" w:cstheme="minorHAnsi"/>
        </w:rPr>
        <w:t xml:space="preserve"> </w:t>
      </w:r>
      <w:hyperlink r:id="rId12">
        <w:r w:rsidRPr="00685FB6">
          <w:rPr>
            <w:rStyle w:val="Hyperlink"/>
            <w:rFonts w:asciiTheme="minorHAnsi" w:hAnsiTheme="minorHAnsi" w:cstheme="minorHAnsi"/>
          </w:rPr>
          <w:t>Teams</w:t>
        </w:r>
        <w:r w:rsidRPr="00685FB6">
          <w:rPr>
            <w:rStyle w:val="Hyperlink"/>
            <w:rFonts w:asciiTheme="minorHAnsi" w:hAnsiTheme="minorHAnsi" w:cstheme="minorHAnsi"/>
          </w:rPr>
          <w:t>.</w:t>
        </w:r>
        <w:r w:rsidRPr="00685FB6">
          <w:rPr>
            <w:rStyle w:val="Hyperlink"/>
            <w:rFonts w:asciiTheme="minorHAnsi" w:hAnsiTheme="minorHAnsi" w:cstheme="minorHAnsi"/>
          </w:rPr>
          <w:t>technica</w:t>
        </w:r>
        <w:r w:rsidRPr="00685FB6">
          <w:rPr>
            <w:rStyle w:val="Hyperlink"/>
            <w:rFonts w:asciiTheme="minorHAnsi" w:hAnsiTheme="minorHAnsi" w:cstheme="minorHAnsi"/>
          </w:rPr>
          <w:t xml:space="preserve"> </w:t>
        </w:r>
        <w:r w:rsidRPr="00685FB6">
          <w:rPr>
            <w:rStyle w:val="Hyperlink"/>
            <w:rFonts w:asciiTheme="minorHAnsi" w:hAnsiTheme="minorHAnsi" w:cstheme="minorHAnsi"/>
          </w:rPr>
          <w:t>assistance@twc.texas</w:t>
        </w:r>
        <w:r w:rsidRPr="00685FB6">
          <w:rPr>
            <w:rStyle w:val="Hyperlink"/>
            <w:rFonts w:asciiTheme="minorHAnsi" w:hAnsiTheme="minorHAnsi" w:cstheme="minorHAnsi"/>
          </w:rPr>
          <w:t>.</w:t>
        </w:r>
        <w:r w:rsidRPr="00685FB6">
          <w:rPr>
            <w:rStyle w:val="Hyperlink"/>
            <w:rFonts w:asciiTheme="minorHAnsi" w:hAnsiTheme="minorHAnsi" w:cstheme="minorHAnsi"/>
          </w:rPr>
          <w:t>g</w:t>
        </w:r>
      </w:hyperlink>
      <w:r w:rsidR="001B2A07">
        <w:rPr>
          <w:rFonts w:asciiTheme="minorHAnsi" w:hAnsiTheme="minorHAnsi" w:cstheme="minorHAnsi"/>
        </w:rPr>
        <w:t xml:space="preserve">ov </w:t>
      </w:r>
      <w:r w:rsidRPr="00685FB6">
        <w:rPr>
          <w:rFonts w:asciiTheme="minorHAnsi" w:hAnsiTheme="minorHAnsi" w:cstheme="minorHAnsi"/>
        </w:rPr>
        <w:t xml:space="preserve"> </w:t>
      </w:r>
      <w:r w:rsidRPr="00685FB6">
        <w:rPr>
          <w:rFonts w:asciiTheme="minorHAnsi" w:hAnsiTheme="minorHAnsi" w:cstheme="minorHAnsi"/>
        </w:rPr>
        <w:t>for</w:t>
      </w:r>
      <w:r w:rsidRPr="00685FB6">
        <w:rPr>
          <w:rFonts w:asciiTheme="minorHAnsi" w:hAnsiTheme="minorHAnsi" w:cstheme="minorHAnsi"/>
        </w:rPr>
        <w:t xml:space="preserve"> </w:t>
      </w:r>
      <w:r w:rsidRPr="00685FB6">
        <w:rPr>
          <w:rFonts w:asciiTheme="minorHAnsi" w:hAnsiTheme="minorHAnsi" w:cstheme="minorHAnsi"/>
        </w:rPr>
        <w:t xml:space="preserve">historical Tableau access.) </w:t>
      </w:r>
      <w:r w:rsidRPr="00685FB6">
        <w:rPr>
          <w:rFonts w:asciiTheme="minorHAnsi" w:hAnsiTheme="minorHAnsi" w:cstheme="minorHAnsi"/>
        </w:rPr>
        <w:t>*</w:t>
      </w:r>
    </w:p>
    <w:p w14:paraId="14703FAE" w14:textId="0D0C4C9F" w:rsidR="0065039C" w:rsidRDefault="00C50520" w:rsidP="008B59E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B59E2">
        <w:rPr>
          <w:rFonts w:asciiTheme="minorHAnsi" w:hAnsiTheme="minorHAnsi" w:cstheme="minorHAnsi"/>
        </w:rPr>
        <w:t xml:space="preserve">Yes, </w:t>
      </w:r>
      <w:proofErr w:type="gramStart"/>
      <w:r w:rsidRPr="008B59E2">
        <w:rPr>
          <w:rFonts w:asciiTheme="minorHAnsi" w:hAnsiTheme="minorHAnsi" w:cstheme="minorHAnsi"/>
        </w:rPr>
        <w:t>No</w:t>
      </w:r>
      <w:proofErr w:type="gramEnd"/>
      <w:r w:rsidRPr="008B59E2">
        <w:rPr>
          <w:rFonts w:asciiTheme="minorHAnsi" w:hAnsiTheme="minorHAnsi" w:cstheme="minorHAnsi"/>
        </w:rPr>
        <w:t xml:space="preserve">, or </w:t>
      </w:r>
      <w:r w:rsidR="00993F27" w:rsidRPr="008B59E2">
        <w:rPr>
          <w:rFonts w:asciiTheme="minorHAnsi" w:hAnsiTheme="minorHAnsi" w:cstheme="minorHAnsi"/>
        </w:rPr>
        <w:t>I</w:t>
      </w:r>
      <w:r w:rsidR="00993F27" w:rsidRPr="008B59E2">
        <w:rPr>
          <w:rFonts w:asciiTheme="minorHAnsi" w:hAnsiTheme="minorHAnsi" w:cstheme="minorHAnsi"/>
        </w:rPr>
        <w:t xml:space="preserve"> </w:t>
      </w:r>
      <w:r w:rsidR="00993F27" w:rsidRPr="008B59E2">
        <w:rPr>
          <w:rFonts w:asciiTheme="minorHAnsi" w:hAnsiTheme="minorHAnsi" w:cstheme="minorHAnsi"/>
        </w:rPr>
        <w:t>will</w:t>
      </w:r>
      <w:r w:rsidR="00993F27" w:rsidRPr="008B59E2">
        <w:rPr>
          <w:rFonts w:asciiTheme="minorHAnsi" w:hAnsiTheme="minorHAnsi" w:cstheme="minorHAnsi"/>
        </w:rPr>
        <w:t xml:space="preserve"> </w:t>
      </w:r>
      <w:r w:rsidR="00993F27" w:rsidRPr="008B59E2">
        <w:rPr>
          <w:rFonts w:asciiTheme="minorHAnsi" w:hAnsiTheme="minorHAnsi" w:cstheme="minorHAnsi"/>
        </w:rPr>
        <w:t>need</w:t>
      </w:r>
      <w:r w:rsidR="00993F27" w:rsidRPr="008B59E2">
        <w:rPr>
          <w:rFonts w:asciiTheme="minorHAnsi" w:hAnsiTheme="minorHAnsi" w:cstheme="minorHAnsi"/>
        </w:rPr>
        <w:t xml:space="preserve"> </w:t>
      </w:r>
      <w:r w:rsidR="00993F27" w:rsidRPr="008B59E2">
        <w:rPr>
          <w:rFonts w:asciiTheme="minorHAnsi" w:hAnsiTheme="minorHAnsi" w:cstheme="minorHAnsi"/>
        </w:rPr>
        <w:t>to</w:t>
      </w:r>
      <w:r w:rsidR="00993F27" w:rsidRPr="008B59E2">
        <w:rPr>
          <w:rFonts w:asciiTheme="minorHAnsi" w:hAnsiTheme="minorHAnsi" w:cstheme="minorHAnsi"/>
        </w:rPr>
        <w:t xml:space="preserve"> </w:t>
      </w:r>
      <w:r w:rsidR="00993F27" w:rsidRPr="008B59E2">
        <w:rPr>
          <w:rFonts w:asciiTheme="minorHAnsi" w:hAnsiTheme="minorHAnsi" w:cstheme="minorHAnsi"/>
        </w:rPr>
        <w:t>request</w:t>
      </w:r>
      <w:r w:rsidR="00993F27" w:rsidRPr="008B59E2">
        <w:rPr>
          <w:rFonts w:asciiTheme="minorHAnsi" w:hAnsiTheme="minorHAnsi" w:cstheme="minorHAnsi"/>
        </w:rPr>
        <w:t xml:space="preserve"> </w:t>
      </w:r>
      <w:r w:rsidR="00993F27" w:rsidRPr="008B59E2">
        <w:rPr>
          <w:rFonts w:asciiTheme="minorHAnsi" w:hAnsiTheme="minorHAnsi" w:cstheme="minorHAnsi"/>
        </w:rPr>
        <w:t>access.</w:t>
      </w:r>
    </w:p>
    <w:p w14:paraId="0F58F241" w14:textId="77777777" w:rsidR="008B59E2" w:rsidRPr="008B59E2" w:rsidRDefault="008B59E2" w:rsidP="008B59E2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0B80F4C1" w14:textId="0D4E3E94" w:rsidR="00835409" w:rsidRPr="00685FB6" w:rsidRDefault="00E50D56" w:rsidP="00685F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85FB6">
        <w:rPr>
          <w:rFonts w:asciiTheme="minorHAnsi" w:hAnsiTheme="minorHAnsi" w:cstheme="minorHAnsi"/>
        </w:rPr>
        <w:t>Select the range of careers in which the ITPs have degrees or credentials</w:t>
      </w:r>
      <w:r w:rsidR="00F81BBB" w:rsidRPr="00685FB6">
        <w:rPr>
          <w:rFonts w:asciiTheme="minorHAnsi" w:hAnsiTheme="minorHAnsi" w:cstheme="minorHAnsi"/>
        </w:rPr>
        <w:t xml:space="preserve">. </w:t>
      </w:r>
      <w:r w:rsidR="00993F27" w:rsidRPr="00685FB6">
        <w:rPr>
          <w:rFonts w:asciiTheme="minorHAnsi" w:hAnsiTheme="minorHAnsi" w:cstheme="minorHAnsi"/>
        </w:rPr>
        <w:t>If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Other,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type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entry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in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that</w:t>
      </w:r>
      <w:r w:rsidR="00993F27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>field.</w:t>
      </w:r>
      <w:r w:rsidR="00993F27" w:rsidRPr="00685FB6">
        <w:rPr>
          <w:rFonts w:asciiTheme="minorHAnsi" w:hAnsiTheme="minorHAnsi" w:cstheme="minorHAnsi"/>
        </w:rPr>
        <w:t xml:space="preserve"> </w:t>
      </w:r>
      <w:r w:rsidR="0009317D" w:rsidRPr="00685FB6">
        <w:rPr>
          <w:rFonts w:asciiTheme="minorHAnsi" w:hAnsiTheme="minorHAnsi" w:cstheme="minorHAnsi"/>
        </w:rPr>
        <w:t>Check all that apply</w:t>
      </w:r>
      <w:r w:rsidR="001E1DB1" w:rsidRPr="00685FB6">
        <w:rPr>
          <w:rFonts w:asciiTheme="minorHAnsi" w:hAnsiTheme="minorHAnsi" w:cstheme="minorHAnsi"/>
        </w:rPr>
        <w:t>.</w:t>
      </w:r>
    </w:p>
    <w:p w14:paraId="431EDCA1" w14:textId="38D06FEE" w:rsidR="00835409" w:rsidRPr="0041318A" w:rsidRDefault="00835409" w:rsidP="004131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Agriculture, Food &amp; Natural Resources</w:t>
      </w:r>
    </w:p>
    <w:p w14:paraId="1202E5F5" w14:textId="5FB89B91" w:rsidR="00835409" w:rsidRPr="0041318A" w:rsidRDefault="00835409" w:rsidP="004131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Architecture &amp; Construction</w:t>
      </w:r>
    </w:p>
    <w:p w14:paraId="143C96D6" w14:textId="440EE3F1" w:rsidR="00835409" w:rsidRPr="0041318A" w:rsidRDefault="00835409" w:rsidP="004131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Arts, A/V Technology &amp; Communication</w:t>
      </w:r>
    </w:p>
    <w:p w14:paraId="2AEBCA3B" w14:textId="29D090A2" w:rsidR="00835409" w:rsidRPr="0041318A" w:rsidRDefault="00835409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Business, Management &amp; Administration</w:t>
      </w:r>
      <w:r w:rsidR="0041318A" w:rsidRPr="0041318A">
        <w:rPr>
          <w:rFonts w:asciiTheme="minorHAnsi" w:hAnsiTheme="minorHAnsi" w:cstheme="minorHAnsi"/>
        </w:rPr>
        <w:t xml:space="preserve"> </w:t>
      </w:r>
      <w:r w:rsidRPr="0041318A">
        <w:rPr>
          <w:rFonts w:asciiTheme="minorHAnsi" w:hAnsiTheme="minorHAnsi" w:cstheme="minorHAnsi"/>
        </w:rPr>
        <w:t>Education and Training</w:t>
      </w:r>
    </w:p>
    <w:p w14:paraId="32B9F082" w14:textId="65E3BBDE" w:rsidR="00835409" w:rsidRPr="0041318A" w:rsidRDefault="00835409" w:rsidP="004131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Finance</w:t>
      </w:r>
    </w:p>
    <w:p w14:paraId="224C721C" w14:textId="73F60195" w:rsidR="00835409" w:rsidRPr="0041318A" w:rsidRDefault="00835409" w:rsidP="0041318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41318A">
        <w:rPr>
          <w:rFonts w:asciiTheme="minorHAnsi" w:hAnsiTheme="minorHAnsi" w:cstheme="minorHAnsi"/>
        </w:rPr>
        <w:t>Government &amp; Public Administration</w:t>
      </w:r>
    </w:p>
    <w:p w14:paraId="69C26F91" w14:textId="30BA711E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Health Science</w:t>
      </w:r>
    </w:p>
    <w:p w14:paraId="633EEDE2" w14:textId="273314E9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Hospitality and Tourism</w:t>
      </w:r>
    </w:p>
    <w:p w14:paraId="0038D9A3" w14:textId="16403FB4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Human Services</w:t>
      </w:r>
    </w:p>
    <w:p w14:paraId="2001F039" w14:textId="05D01AEC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Information Technology</w:t>
      </w:r>
    </w:p>
    <w:p w14:paraId="0569826B" w14:textId="06CD3060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Law, Public Safety, Corrections &amp; Security</w:t>
      </w:r>
    </w:p>
    <w:p w14:paraId="3BBCFE37" w14:textId="73AF0967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Manufacturing</w:t>
      </w:r>
    </w:p>
    <w:p w14:paraId="5C71586C" w14:textId="0DFBCAA7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Marketing, Sales &amp; Service</w:t>
      </w:r>
    </w:p>
    <w:p w14:paraId="035A1C47" w14:textId="3DC5C9F0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Science, Technology, Engineering &amp; M</w:t>
      </w:r>
      <w:r w:rsidR="0009317D" w:rsidRPr="00BA06C3">
        <w:rPr>
          <w:rFonts w:asciiTheme="minorHAnsi" w:hAnsiTheme="minorHAnsi" w:cstheme="minorHAnsi"/>
        </w:rPr>
        <w:t>a</w:t>
      </w:r>
      <w:r w:rsidRPr="00BA06C3">
        <w:rPr>
          <w:rFonts w:asciiTheme="minorHAnsi" w:hAnsiTheme="minorHAnsi" w:cstheme="minorHAnsi"/>
        </w:rPr>
        <w:t>thematics</w:t>
      </w:r>
    </w:p>
    <w:p w14:paraId="32FB78A1" w14:textId="528AA636" w:rsidR="00835409" w:rsidRPr="00BA06C3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Transportation, Distribution &amp; Logistics</w:t>
      </w:r>
    </w:p>
    <w:p w14:paraId="25897BAD" w14:textId="5A11105B" w:rsidR="00853F8D" w:rsidRDefault="00835409" w:rsidP="00BA06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A06C3">
        <w:rPr>
          <w:rFonts w:asciiTheme="minorHAnsi" w:hAnsiTheme="minorHAnsi" w:cstheme="minorHAnsi"/>
        </w:rPr>
        <w:t>Ot</w:t>
      </w:r>
      <w:r w:rsidR="006B2A3B" w:rsidRPr="00BA06C3">
        <w:rPr>
          <w:rFonts w:asciiTheme="minorHAnsi" w:hAnsiTheme="minorHAnsi" w:cstheme="minorHAnsi"/>
        </w:rPr>
        <w:t>her</w:t>
      </w:r>
    </w:p>
    <w:p w14:paraId="5BAD469A" w14:textId="77777777" w:rsidR="00853F8D" w:rsidRDefault="00853F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C052A02" w14:textId="41F1A2E5" w:rsidR="001910A4" w:rsidRPr="00685FB6" w:rsidRDefault="0009317D" w:rsidP="00685FB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685FB6">
        <w:rPr>
          <w:rFonts w:asciiTheme="minorHAnsi" w:hAnsiTheme="minorHAnsi" w:cstheme="minorHAnsi"/>
        </w:rPr>
        <w:lastRenderedPageBreak/>
        <w:t xml:space="preserve">Select what </w:t>
      </w:r>
      <w:r w:rsidR="00993F27" w:rsidRPr="00685FB6">
        <w:rPr>
          <w:rFonts w:asciiTheme="minorHAnsi" w:hAnsiTheme="minorHAnsi" w:cstheme="minorHAnsi"/>
        </w:rPr>
        <w:t xml:space="preserve">type(s) of organizations </w:t>
      </w:r>
      <w:r w:rsidR="00993F27" w:rsidRPr="00685FB6">
        <w:rPr>
          <w:rFonts w:asciiTheme="minorHAnsi" w:hAnsiTheme="minorHAnsi" w:cstheme="minorHAnsi"/>
        </w:rPr>
        <w:t xml:space="preserve">the grantee </w:t>
      </w:r>
      <w:r w:rsidRPr="00685FB6">
        <w:rPr>
          <w:rFonts w:asciiTheme="minorHAnsi" w:hAnsiTheme="minorHAnsi" w:cstheme="minorHAnsi"/>
        </w:rPr>
        <w:t xml:space="preserve">will </w:t>
      </w:r>
      <w:r w:rsidR="00993F27" w:rsidRPr="00685FB6">
        <w:rPr>
          <w:rFonts w:asciiTheme="minorHAnsi" w:hAnsiTheme="minorHAnsi" w:cstheme="minorHAnsi"/>
        </w:rPr>
        <w:t>be working with to implement th</w:t>
      </w:r>
      <w:r w:rsidR="00196C83">
        <w:rPr>
          <w:rFonts w:asciiTheme="minorHAnsi" w:hAnsiTheme="minorHAnsi" w:cstheme="minorHAnsi"/>
        </w:rPr>
        <w:t>ese services</w:t>
      </w:r>
      <w:r w:rsidRPr="00685FB6">
        <w:rPr>
          <w:rFonts w:asciiTheme="minorHAnsi" w:hAnsiTheme="minorHAnsi" w:cstheme="minorHAnsi"/>
        </w:rPr>
        <w:t>.</w:t>
      </w:r>
      <w:r w:rsidR="00AF0748" w:rsidRPr="00685FB6">
        <w:rPr>
          <w:rFonts w:asciiTheme="minorHAnsi" w:hAnsiTheme="minorHAnsi" w:cstheme="minorHAnsi"/>
        </w:rPr>
        <w:t xml:space="preserve"> </w:t>
      </w:r>
      <w:r w:rsidR="00993F27" w:rsidRPr="00685FB6">
        <w:rPr>
          <w:rFonts w:asciiTheme="minorHAnsi" w:hAnsiTheme="minorHAnsi" w:cstheme="minorHAnsi"/>
        </w:rPr>
        <w:t xml:space="preserve">Check all that apply. If Other, type entry in that field. </w:t>
      </w:r>
      <w:r w:rsidR="00993F27" w:rsidRPr="00685FB6">
        <w:rPr>
          <w:rFonts w:asciiTheme="minorHAnsi" w:hAnsiTheme="minorHAnsi" w:cstheme="minorHAnsi"/>
        </w:rPr>
        <w:t>*</w:t>
      </w:r>
    </w:p>
    <w:p w14:paraId="4E30D1E8" w14:textId="65FFEB82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Charitable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Organizations</w:t>
      </w:r>
    </w:p>
    <w:p w14:paraId="13F2F84E" w14:textId="53F66CE4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Community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College</w:t>
      </w:r>
      <w:r w:rsidR="00A708FA" w:rsidRPr="00B41DAA">
        <w:rPr>
          <w:rFonts w:asciiTheme="minorHAnsi" w:hAnsiTheme="minorHAnsi" w:cstheme="minorHAnsi"/>
        </w:rPr>
        <w:t xml:space="preserve"> </w:t>
      </w:r>
    </w:p>
    <w:p w14:paraId="3D851827" w14:textId="4772E634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Community-based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Organization</w:t>
      </w:r>
    </w:p>
    <w:p w14:paraId="68BA341F" w14:textId="75BCF76F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Economic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Development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Organization</w:t>
      </w:r>
    </w:p>
    <w:p w14:paraId="475B401C" w14:textId="4BBB3650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Employer</w:t>
      </w:r>
      <w:r w:rsidR="006B2A3B"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Immigrant/Refugee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Organization</w:t>
      </w:r>
      <w:r w:rsidR="006B2A3B" w:rsidRPr="00B41DAA">
        <w:rPr>
          <w:rFonts w:asciiTheme="minorHAnsi" w:hAnsiTheme="minorHAnsi" w:cstheme="minorHAnsi"/>
        </w:rPr>
        <w:t xml:space="preserve"> </w:t>
      </w:r>
    </w:p>
    <w:p w14:paraId="7F434E67" w14:textId="72DE586D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Workforce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Board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Partner</w:t>
      </w:r>
    </w:p>
    <w:p w14:paraId="0F038817" w14:textId="1CDF9ED5" w:rsidR="00A708FA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Workforce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Solutions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Staff</w:t>
      </w:r>
    </w:p>
    <w:p w14:paraId="22BBEA0F" w14:textId="1C464EF6" w:rsidR="00517847" w:rsidRPr="00B41DAA" w:rsidRDefault="006B2A3B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W</w:t>
      </w:r>
      <w:r w:rsidR="00993F27" w:rsidRPr="00B41DAA">
        <w:rPr>
          <w:rFonts w:asciiTheme="minorHAnsi" w:hAnsiTheme="minorHAnsi" w:cstheme="minorHAnsi"/>
        </w:rPr>
        <w:t>orkforce</w:t>
      </w:r>
      <w:r w:rsidR="00993F27" w:rsidRPr="00B41DAA">
        <w:rPr>
          <w:rFonts w:asciiTheme="minorHAnsi" w:hAnsiTheme="minorHAnsi" w:cstheme="minorHAnsi"/>
        </w:rPr>
        <w:t xml:space="preserve"> </w:t>
      </w:r>
      <w:r w:rsidR="00993F27" w:rsidRPr="00B41DAA">
        <w:rPr>
          <w:rFonts w:asciiTheme="minorHAnsi" w:hAnsiTheme="minorHAnsi" w:cstheme="minorHAnsi"/>
        </w:rPr>
        <w:t>Training</w:t>
      </w:r>
      <w:r w:rsidR="00993F27" w:rsidRPr="00B41DAA">
        <w:rPr>
          <w:rFonts w:asciiTheme="minorHAnsi" w:hAnsiTheme="minorHAnsi" w:cstheme="minorHAnsi"/>
        </w:rPr>
        <w:t xml:space="preserve"> </w:t>
      </w:r>
      <w:r w:rsidR="00993F27" w:rsidRPr="00B41DAA">
        <w:rPr>
          <w:rFonts w:asciiTheme="minorHAnsi" w:hAnsiTheme="minorHAnsi" w:cstheme="minorHAnsi"/>
        </w:rPr>
        <w:t>Provider</w:t>
      </w:r>
    </w:p>
    <w:p w14:paraId="3334705D" w14:textId="1BDF9BE6" w:rsidR="00A708FA" w:rsidRDefault="00A708FA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Other</w:t>
      </w:r>
    </w:p>
    <w:p w14:paraId="23642B8F" w14:textId="77777777" w:rsidR="00B41DAA" w:rsidRPr="00B41DAA" w:rsidRDefault="00B41DAA" w:rsidP="00B41DAA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1ED74C22" w14:textId="15072E28" w:rsidR="00164CD8" w:rsidRPr="0085481C" w:rsidRDefault="00993F27" w:rsidP="0085481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5481C">
        <w:rPr>
          <w:rFonts w:asciiTheme="minorHAnsi" w:hAnsiTheme="minorHAnsi" w:cstheme="minorHAnsi"/>
        </w:rPr>
        <w:t>What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career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services will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be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offered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to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ITPs?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(Select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all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that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apply)</w:t>
      </w:r>
      <w:r w:rsidRPr="0085481C">
        <w:rPr>
          <w:rFonts w:asciiTheme="minorHAnsi" w:hAnsiTheme="minorHAnsi" w:cstheme="minorHAnsi"/>
        </w:rPr>
        <w:t xml:space="preserve"> </w:t>
      </w:r>
      <w:r w:rsidRPr="0085481C">
        <w:rPr>
          <w:rFonts w:asciiTheme="minorHAnsi" w:hAnsiTheme="minorHAnsi" w:cstheme="minorHAnsi"/>
        </w:rPr>
        <w:t>*</w:t>
      </w:r>
    </w:p>
    <w:p w14:paraId="170211D6" w14:textId="58210095" w:rsidR="00C26DA6" w:rsidRPr="00B41DAA" w:rsidRDefault="00993F27" w:rsidP="00B41DA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41DAA">
        <w:rPr>
          <w:rFonts w:asciiTheme="minorHAnsi" w:hAnsiTheme="minorHAnsi" w:cstheme="minorHAnsi"/>
        </w:rPr>
        <w:t>Career</w:t>
      </w:r>
      <w:r w:rsidRPr="00B41DAA">
        <w:rPr>
          <w:rFonts w:asciiTheme="minorHAnsi" w:hAnsiTheme="minorHAnsi" w:cstheme="minorHAnsi"/>
        </w:rPr>
        <w:t xml:space="preserve"> </w:t>
      </w:r>
      <w:r w:rsidRPr="00B41DAA">
        <w:rPr>
          <w:rFonts w:asciiTheme="minorHAnsi" w:hAnsiTheme="minorHAnsi" w:cstheme="minorHAnsi"/>
        </w:rPr>
        <w:t>navigation</w:t>
      </w:r>
    </w:p>
    <w:p w14:paraId="76185BED" w14:textId="4EC0DFE1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Career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counseling</w:t>
      </w:r>
    </w:p>
    <w:p w14:paraId="52D774B5" w14:textId="109AE145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Case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management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to</w:t>
      </w:r>
      <w:r w:rsidRPr="00BB092C">
        <w:rPr>
          <w:rFonts w:asciiTheme="minorHAnsi" w:hAnsiTheme="minorHAnsi" w:cstheme="minorHAnsi"/>
        </w:rPr>
        <w:t xml:space="preserve"> </w:t>
      </w:r>
      <w:r w:rsidR="00335E15" w:rsidRPr="00BB092C">
        <w:rPr>
          <w:rFonts w:asciiTheme="minorHAnsi" w:hAnsiTheme="minorHAnsi" w:cstheme="minorHAnsi"/>
        </w:rPr>
        <w:t>resolve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employment</w:t>
      </w:r>
      <w:r w:rsidRPr="00BB092C">
        <w:rPr>
          <w:rFonts w:asciiTheme="minorHAnsi" w:hAnsiTheme="minorHAnsi" w:cstheme="minorHAnsi"/>
        </w:rPr>
        <w:t xml:space="preserve"> </w:t>
      </w:r>
      <w:proofErr w:type="gramStart"/>
      <w:r w:rsidRPr="00BB092C">
        <w:rPr>
          <w:rFonts w:asciiTheme="minorHAnsi" w:hAnsiTheme="minorHAnsi" w:cstheme="minorHAnsi"/>
        </w:rPr>
        <w:t>barriers</w:t>
      </w:r>
      <w:proofErr w:type="gramEnd"/>
    </w:p>
    <w:p w14:paraId="60F2F736" w14:textId="53BFABE3" w:rsidR="00C26DA6" w:rsidRPr="00BB092C" w:rsidRDefault="00164CD8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C</w:t>
      </w:r>
      <w:r w:rsidR="00993F27" w:rsidRPr="00BB092C">
        <w:rPr>
          <w:rFonts w:asciiTheme="minorHAnsi" w:hAnsiTheme="minorHAnsi" w:cstheme="minorHAnsi"/>
        </w:rPr>
        <w:t>redential</w:t>
      </w:r>
      <w:r w:rsidR="00993F27" w:rsidRPr="00BB092C">
        <w:rPr>
          <w:rFonts w:asciiTheme="minorHAnsi" w:hAnsiTheme="minorHAnsi" w:cstheme="minorHAnsi"/>
        </w:rPr>
        <w:t xml:space="preserve"> </w:t>
      </w:r>
      <w:proofErr w:type="gramStart"/>
      <w:r w:rsidR="00993F27" w:rsidRPr="00BB092C">
        <w:rPr>
          <w:rFonts w:asciiTheme="minorHAnsi" w:hAnsiTheme="minorHAnsi" w:cstheme="minorHAnsi"/>
        </w:rPr>
        <w:t>evaluation</w:t>
      </w:r>
      <w:proofErr w:type="gramEnd"/>
    </w:p>
    <w:p w14:paraId="28E2983C" w14:textId="77179468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Employer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internships</w:t>
      </w:r>
      <w:r w:rsidR="00164CD8" w:rsidRPr="00BB092C">
        <w:rPr>
          <w:rFonts w:asciiTheme="minorHAnsi" w:hAnsiTheme="minorHAnsi" w:cstheme="minorHAnsi"/>
        </w:rPr>
        <w:t xml:space="preserve">  </w:t>
      </w:r>
    </w:p>
    <w:p w14:paraId="07AB5677" w14:textId="700B01FD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Job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development</w:t>
      </w:r>
      <w:r w:rsidR="00164CD8" w:rsidRPr="00BB092C">
        <w:rPr>
          <w:rFonts w:asciiTheme="minorHAnsi" w:hAnsiTheme="minorHAnsi" w:cstheme="minorHAnsi"/>
        </w:rPr>
        <w:t xml:space="preserve"> </w:t>
      </w:r>
    </w:p>
    <w:p w14:paraId="2DA62F3F" w14:textId="2CCDB1D4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Peer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networking</w:t>
      </w:r>
      <w:r w:rsidR="00164CD8" w:rsidRPr="00BB092C">
        <w:rPr>
          <w:rFonts w:asciiTheme="minorHAnsi" w:hAnsiTheme="minorHAnsi" w:cstheme="minorHAnsi"/>
        </w:rPr>
        <w:t xml:space="preserve"> </w:t>
      </w:r>
    </w:p>
    <w:p w14:paraId="0F036886" w14:textId="59216084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Referral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to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an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IET</w:t>
      </w:r>
      <w:r w:rsidR="00164CD8" w:rsidRPr="00BB092C">
        <w:rPr>
          <w:rFonts w:asciiTheme="minorHAnsi" w:hAnsiTheme="minorHAnsi" w:cstheme="minorHAnsi"/>
        </w:rPr>
        <w:t xml:space="preserve"> </w:t>
      </w:r>
    </w:p>
    <w:p w14:paraId="0A763DD6" w14:textId="203081CC" w:rsidR="00C26DA6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Referrals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to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and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coordination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with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other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Core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program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services</w:t>
      </w:r>
      <w:r w:rsidR="00164CD8" w:rsidRPr="00BB092C">
        <w:rPr>
          <w:rFonts w:asciiTheme="minorHAnsi" w:hAnsiTheme="minorHAnsi" w:cstheme="minorHAnsi"/>
        </w:rPr>
        <w:t xml:space="preserve"> </w:t>
      </w:r>
    </w:p>
    <w:p w14:paraId="5FF6568D" w14:textId="33486DA0" w:rsidR="003F6472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Transition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to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Postsecondary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Education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(Academic</w:t>
      </w:r>
      <w:r w:rsidRPr="00BB092C">
        <w:rPr>
          <w:rFonts w:asciiTheme="minorHAnsi" w:hAnsiTheme="minorHAnsi" w:cstheme="minorHAnsi"/>
        </w:rPr>
        <w:t xml:space="preserve"> </w:t>
      </w:r>
      <w:r w:rsidRPr="00BB092C">
        <w:rPr>
          <w:rFonts w:asciiTheme="minorHAnsi" w:hAnsiTheme="minorHAnsi" w:cstheme="minorHAnsi"/>
        </w:rPr>
        <w:t>Advising)</w:t>
      </w:r>
    </w:p>
    <w:p w14:paraId="5514C8D3" w14:textId="57A342C8" w:rsidR="00164CD8" w:rsidRPr="00BB092C" w:rsidRDefault="00993F27" w:rsidP="00BB09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B092C">
        <w:rPr>
          <w:rFonts w:asciiTheme="minorHAnsi" w:hAnsiTheme="minorHAnsi" w:cstheme="minorHAnsi"/>
        </w:rPr>
        <w:t>Other</w:t>
      </w:r>
    </w:p>
    <w:p w14:paraId="703E7CE2" w14:textId="77777777" w:rsidR="00164CD8" w:rsidRPr="005A6B78" w:rsidRDefault="00164CD8" w:rsidP="00C679F2">
      <w:pPr>
        <w:rPr>
          <w:rFonts w:asciiTheme="minorHAnsi" w:hAnsiTheme="minorHAnsi" w:cstheme="minorHAnsi"/>
        </w:rPr>
      </w:pPr>
    </w:p>
    <w:p w14:paraId="011FB6AF" w14:textId="6B18B30E" w:rsidR="005B4D89" w:rsidRPr="00E67C4D" w:rsidRDefault="00164CD8" w:rsidP="00E67C4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67C4D">
        <w:rPr>
          <w:rFonts w:asciiTheme="minorHAnsi" w:hAnsiTheme="minorHAnsi" w:cstheme="minorHAnsi"/>
        </w:rPr>
        <w:t>A</w:t>
      </w:r>
      <w:r w:rsidR="00993F27" w:rsidRPr="00E67C4D">
        <w:rPr>
          <w:rFonts w:asciiTheme="minorHAnsi" w:hAnsiTheme="minorHAnsi" w:cstheme="minorHAnsi"/>
        </w:rPr>
        <w:t>ll Grantees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must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implement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digital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literacy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and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equity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questionnaire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as</w:t>
      </w:r>
      <w:r w:rsidR="00C60918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part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of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their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Comprehensive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Assessment for all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participants. (See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Companion Guide Pg. 12 &amp;16)</w:t>
      </w:r>
      <w:r w:rsidR="00C60918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Are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you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assessing participants' digital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literacy skills,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access to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technology and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>the internet before providing instruction</w:t>
      </w:r>
      <w:r w:rsidR="00C60918" w:rsidRPr="00E67C4D">
        <w:rPr>
          <w:rFonts w:asciiTheme="minorHAnsi" w:hAnsiTheme="minorHAnsi" w:cstheme="minorHAnsi"/>
        </w:rPr>
        <w:t>?</w:t>
      </w:r>
    </w:p>
    <w:p w14:paraId="4A15153F" w14:textId="77777777" w:rsidR="005B4D89" w:rsidRPr="005A6B78" w:rsidRDefault="005B4D89" w:rsidP="00C679F2">
      <w:pPr>
        <w:rPr>
          <w:rFonts w:asciiTheme="minorHAnsi" w:hAnsiTheme="minorHAnsi" w:cstheme="minorHAnsi"/>
        </w:rPr>
      </w:pPr>
    </w:p>
    <w:p w14:paraId="7E9DAB62" w14:textId="7235115C" w:rsidR="00C873D4" w:rsidRPr="00C873D4" w:rsidRDefault="00432C48" w:rsidP="00C873D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</w:t>
      </w:r>
      <w:r w:rsidR="00993F27" w:rsidRPr="00E67C4D">
        <w:rPr>
          <w:rFonts w:asciiTheme="minorHAnsi" w:hAnsiTheme="minorHAnsi" w:cstheme="minorHAnsi"/>
        </w:rPr>
        <w:t xml:space="preserve">type(s) of instructional activities </w:t>
      </w:r>
      <w:r w:rsidR="00993F27" w:rsidRPr="00E67C4D">
        <w:rPr>
          <w:rFonts w:asciiTheme="minorHAnsi" w:hAnsiTheme="minorHAnsi" w:cstheme="minorHAnsi"/>
        </w:rPr>
        <w:t>offered</w:t>
      </w:r>
      <w:r>
        <w:rPr>
          <w:rFonts w:asciiTheme="minorHAnsi" w:hAnsiTheme="minorHAnsi" w:cstheme="minorHAnsi"/>
        </w:rPr>
        <w:t>?</w:t>
      </w:r>
      <w:r w:rsidR="00993F27" w:rsidRPr="00E67C4D">
        <w:rPr>
          <w:rFonts w:asciiTheme="minorHAnsi" w:hAnsiTheme="minorHAnsi" w:cstheme="minorHAnsi"/>
        </w:rPr>
        <w:t xml:space="preserve"> </w:t>
      </w:r>
      <w:r w:rsidR="00993F27" w:rsidRPr="00E67C4D">
        <w:rPr>
          <w:rFonts w:asciiTheme="minorHAnsi" w:hAnsiTheme="minorHAnsi" w:cstheme="minorHAnsi"/>
        </w:rPr>
        <w:t xml:space="preserve">Check all that apply. </w:t>
      </w:r>
      <w:r w:rsidR="00993F27" w:rsidRPr="00E67C4D">
        <w:rPr>
          <w:rFonts w:asciiTheme="minorHAnsi" w:hAnsiTheme="minorHAnsi" w:cstheme="minorHAnsi"/>
        </w:rPr>
        <w:t>*</w:t>
      </w:r>
    </w:p>
    <w:p w14:paraId="46ADF465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Academic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English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(TOEFL</w:t>
      </w:r>
      <w:r w:rsidR="00534A5A" w:rsidRPr="00C873D4">
        <w:rPr>
          <w:rFonts w:asciiTheme="minorHAnsi" w:hAnsiTheme="minorHAnsi" w:cstheme="minorHAnsi"/>
        </w:rPr>
        <w:t xml:space="preserve"> Prep</w:t>
      </w:r>
      <w:r w:rsidRPr="00C873D4">
        <w:rPr>
          <w:rFonts w:asciiTheme="minorHAnsi" w:hAnsiTheme="minorHAnsi" w:cstheme="minorHAnsi"/>
        </w:rPr>
        <w:t>)</w:t>
      </w:r>
    </w:p>
    <w:p w14:paraId="1FD1618F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Accelerated/</w:t>
      </w:r>
      <w:r w:rsidRPr="00C873D4">
        <w:rPr>
          <w:rFonts w:asciiTheme="minorHAnsi" w:hAnsiTheme="minorHAnsi" w:cstheme="minorHAnsi"/>
        </w:rPr>
        <w:t>customized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English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language</w:t>
      </w:r>
      <w:r w:rsidRPr="00C873D4">
        <w:rPr>
          <w:rFonts w:asciiTheme="minorHAnsi" w:hAnsiTheme="minorHAnsi" w:cstheme="minorHAnsi"/>
        </w:rPr>
        <w:t xml:space="preserve"> </w:t>
      </w:r>
      <w:proofErr w:type="gramStart"/>
      <w:r w:rsidRPr="00C873D4">
        <w:rPr>
          <w:rFonts w:asciiTheme="minorHAnsi" w:hAnsiTheme="minorHAnsi" w:cstheme="minorHAnsi"/>
        </w:rPr>
        <w:t>acquisition</w:t>
      </w:r>
      <w:proofErr w:type="gramEnd"/>
    </w:p>
    <w:p w14:paraId="0DF2D108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Digital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literacy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concurrently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with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ESL</w:t>
      </w:r>
    </w:p>
    <w:p w14:paraId="68F0D424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ELA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contextualized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for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career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exploration,</w:t>
      </w:r>
      <w:r w:rsidRPr="00C873D4">
        <w:rPr>
          <w:rFonts w:asciiTheme="minorHAnsi" w:hAnsiTheme="minorHAnsi" w:cstheme="minorHAnsi"/>
        </w:rPr>
        <w:t xml:space="preserve"> </w:t>
      </w:r>
      <w:r w:rsidR="00033B8A" w:rsidRPr="00C873D4">
        <w:rPr>
          <w:rFonts w:asciiTheme="minorHAnsi" w:hAnsiTheme="minorHAnsi" w:cstheme="minorHAnsi"/>
        </w:rPr>
        <w:t>and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higher</w:t>
      </w:r>
      <w:r w:rsidRPr="00C873D4">
        <w:rPr>
          <w:rFonts w:asciiTheme="minorHAnsi" w:hAnsiTheme="minorHAnsi" w:cstheme="minorHAnsi"/>
        </w:rPr>
        <w:t xml:space="preserve"> </w:t>
      </w:r>
      <w:proofErr w:type="gramStart"/>
      <w:r w:rsidRPr="00C873D4">
        <w:rPr>
          <w:rFonts w:asciiTheme="minorHAnsi" w:hAnsiTheme="minorHAnsi" w:cstheme="minorHAnsi"/>
        </w:rPr>
        <w:t>education</w:t>
      </w:r>
      <w:proofErr w:type="gramEnd"/>
      <w:r w:rsidRPr="00C873D4">
        <w:rPr>
          <w:rFonts w:asciiTheme="minorHAnsi" w:hAnsiTheme="minorHAnsi" w:cstheme="minorHAnsi"/>
        </w:rPr>
        <w:t xml:space="preserve"> </w:t>
      </w:r>
    </w:p>
    <w:p w14:paraId="027C7847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ELA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for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Communication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(Speaking/Listening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focus)</w:t>
      </w:r>
    </w:p>
    <w:p w14:paraId="672F7828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ELA for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specific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occupations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or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purposes</w:t>
      </w:r>
    </w:p>
    <w:p w14:paraId="05C5C1E8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Pathway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or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Bridge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to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Integrated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Education and Training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(IET)</w:t>
      </w:r>
    </w:p>
    <w:p w14:paraId="2C1CF496" w14:textId="77777777" w:rsid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Professional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networking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(supporting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conversational</w:t>
      </w:r>
      <w:r w:rsidRPr="00C873D4">
        <w:rPr>
          <w:rFonts w:asciiTheme="minorHAnsi" w:hAnsiTheme="minorHAnsi" w:cstheme="minorHAnsi"/>
        </w:rPr>
        <w:t xml:space="preserve"> </w:t>
      </w:r>
      <w:r w:rsidRPr="00C873D4">
        <w:rPr>
          <w:rFonts w:asciiTheme="minorHAnsi" w:hAnsiTheme="minorHAnsi" w:cstheme="minorHAnsi"/>
        </w:rPr>
        <w:t>ESL)</w:t>
      </w:r>
    </w:p>
    <w:p w14:paraId="727E7CF1" w14:textId="34228A35" w:rsidR="00CE5A8E" w:rsidRPr="00C873D4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873D4">
        <w:rPr>
          <w:rFonts w:asciiTheme="minorHAnsi" w:hAnsiTheme="minorHAnsi" w:cstheme="minorHAnsi"/>
        </w:rPr>
        <w:t>Other</w:t>
      </w:r>
    </w:p>
    <w:p w14:paraId="2DB9BA60" w14:textId="77777777" w:rsidR="00CE5A8E" w:rsidRPr="005A6B78" w:rsidRDefault="00CE5A8E" w:rsidP="00C679F2">
      <w:pPr>
        <w:rPr>
          <w:rFonts w:asciiTheme="minorHAnsi" w:hAnsiTheme="minorHAnsi" w:cstheme="minorHAnsi"/>
        </w:rPr>
      </w:pPr>
    </w:p>
    <w:p w14:paraId="22BBEA4A" w14:textId="0EFAAD83" w:rsidR="00517847" w:rsidRDefault="00980AE7" w:rsidP="004B64F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B64FC">
        <w:rPr>
          <w:rFonts w:asciiTheme="minorHAnsi" w:hAnsiTheme="minorHAnsi" w:cstheme="minorHAnsi"/>
        </w:rPr>
        <w:t xml:space="preserve">Enter the start date for services? </w:t>
      </w:r>
      <w:r w:rsidR="00993F27" w:rsidRPr="004B64FC">
        <w:rPr>
          <w:rFonts w:asciiTheme="minorHAnsi" w:hAnsiTheme="minorHAnsi" w:cstheme="minorHAnsi"/>
        </w:rPr>
        <w:t>(We assume there are multiple levels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and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classes depending on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the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numbers of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ITPs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entering your AEL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program. Answer this question based on</w:t>
      </w:r>
      <w:r w:rsidR="00993F27" w:rsidRPr="004B64FC">
        <w:rPr>
          <w:rFonts w:asciiTheme="minorHAnsi" w:hAnsiTheme="minorHAnsi" w:cstheme="minorHAnsi"/>
        </w:rPr>
        <w:t xml:space="preserve"> </w:t>
      </w:r>
      <w:r w:rsidR="00993F27" w:rsidRPr="004B64FC">
        <w:rPr>
          <w:rFonts w:asciiTheme="minorHAnsi" w:hAnsiTheme="minorHAnsi" w:cstheme="minorHAnsi"/>
        </w:rPr>
        <w:t>the first class start date i</w:t>
      </w:r>
      <w:r w:rsidR="00017BBB" w:rsidRPr="004B64FC">
        <w:rPr>
          <w:rFonts w:asciiTheme="minorHAnsi" w:hAnsiTheme="minorHAnsi" w:cstheme="minorHAnsi"/>
        </w:rPr>
        <w:t xml:space="preserve">n </w:t>
      </w:r>
      <w:r w:rsidR="00993F27" w:rsidRPr="004B64FC">
        <w:rPr>
          <w:rFonts w:asciiTheme="minorHAnsi" w:hAnsiTheme="minorHAnsi" w:cstheme="minorHAnsi"/>
        </w:rPr>
        <w:t xml:space="preserve">TEAMS.) </w:t>
      </w:r>
      <w:r w:rsidR="00993F27" w:rsidRPr="004B64FC">
        <w:rPr>
          <w:rFonts w:asciiTheme="minorHAnsi" w:hAnsiTheme="minorHAnsi" w:cstheme="minorHAnsi"/>
        </w:rPr>
        <w:t>*</w:t>
      </w:r>
    </w:p>
    <w:p w14:paraId="43FEC9C9" w14:textId="77777777" w:rsidR="00C873D4" w:rsidRPr="004B64FC" w:rsidRDefault="00C873D4" w:rsidP="00C873D4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22BBEA4D" w14:textId="4C2AD3C7" w:rsidR="00517847" w:rsidRPr="00114241" w:rsidRDefault="00993F27" w:rsidP="0011424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14241">
        <w:rPr>
          <w:rFonts w:asciiTheme="minorHAnsi" w:hAnsiTheme="minorHAnsi" w:cstheme="minorHAnsi"/>
        </w:rPr>
        <w:t>How are you tracking the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>success of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>the program?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>(Check all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>that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>apply</w:t>
      </w:r>
      <w:r w:rsidRPr="00114241">
        <w:rPr>
          <w:rFonts w:asciiTheme="minorHAnsi" w:hAnsiTheme="minorHAnsi" w:cstheme="minorHAnsi"/>
        </w:rPr>
        <w:t>.</w:t>
      </w:r>
      <w:r w:rsidRPr="00114241">
        <w:rPr>
          <w:rFonts w:asciiTheme="minorHAnsi" w:hAnsiTheme="minorHAnsi" w:cstheme="minorHAnsi"/>
        </w:rPr>
        <w:t>)</w:t>
      </w:r>
      <w:r w:rsidRPr="00114241">
        <w:rPr>
          <w:rFonts w:asciiTheme="minorHAnsi" w:hAnsiTheme="minorHAnsi" w:cstheme="minorHAnsi"/>
        </w:rPr>
        <w:t xml:space="preserve"> </w:t>
      </w:r>
      <w:r w:rsidRPr="00114241">
        <w:rPr>
          <w:rFonts w:asciiTheme="minorHAnsi" w:hAnsiTheme="minorHAnsi" w:cstheme="minorHAnsi"/>
        </w:rPr>
        <w:t xml:space="preserve">If Other, type entry in that field. </w:t>
      </w:r>
      <w:r w:rsidRPr="00114241">
        <w:rPr>
          <w:rFonts w:asciiTheme="minorHAnsi" w:hAnsiTheme="minorHAnsi" w:cstheme="minorHAnsi"/>
        </w:rPr>
        <w:t>*</w:t>
      </w:r>
    </w:p>
    <w:p w14:paraId="1E23FA8A" w14:textId="77777777" w:rsidR="008760C7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t>Participant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enters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the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workforce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in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their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career</w:t>
      </w:r>
      <w:r w:rsidRPr="008760C7">
        <w:rPr>
          <w:rFonts w:asciiTheme="minorHAnsi" w:hAnsiTheme="minorHAnsi" w:cstheme="minorHAnsi"/>
        </w:rPr>
        <w:t xml:space="preserve"> </w:t>
      </w:r>
      <w:proofErr w:type="gramStart"/>
      <w:r w:rsidRPr="008760C7">
        <w:rPr>
          <w:rFonts w:asciiTheme="minorHAnsi" w:hAnsiTheme="minorHAnsi" w:cstheme="minorHAnsi"/>
        </w:rPr>
        <w:t>pathway</w:t>
      </w:r>
      <w:proofErr w:type="gramEnd"/>
    </w:p>
    <w:p w14:paraId="5BB7D6A8" w14:textId="77777777" w:rsidR="008760C7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lastRenderedPageBreak/>
        <w:t>Participant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moves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on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to an</w:t>
      </w:r>
      <w:r w:rsidRPr="008760C7">
        <w:rPr>
          <w:rFonts w:asciiTheme="minorHAnsi" w:hAnsiTheme="minorHAnsi" w:cstheme="minorHAnsi"/>
        </w:rPr>
        <w:t xml:space="preserve"> </w:t>
      </w:r>
      <w:proofErr w:type="gramStart"/>
      <w:r w:rsidRPr="008760C7">
        <w:rPr>
          <w:rFonts w:asciiTheme="minorHAnsi" w:hAnsiTheme="minorHAnsi" w:cstheme="minorHAnsi"/>
        </w:rPr>
        <w:t>IET</w:t>
      </w:r>
      <w:proofErr w:type="gramEnd"/>
    </w:p>
    <w:p w14:paraId="4E8DA8DC" w14:textId="77777777" w:rsidR="008760C7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t>Participant's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English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language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fluency</w:t>
      </w:r>
      <w:r w:rsidRPr="008760C7">
        <w:rPr>
          <w:rFonts w:asciiTheme="minorHAnsi" w:hAnsiTheme="minorHAnsi" w:cstheme="minorHAnsi"/>
        </w:rPr>
        <w:t xml:space="preserve"> </w:t>
      </w:r>
      <w:proofErr w:type="gramStart"/>
      <w:r w:rsidRPr="008760C7">
        <w:rPr>
          <w:rFonts w:asciiTheme="minorHAnsi" w:hAnsiTheme="minorHAnsi" w:cstheme="minorHAnsi"/>
        </w:rPr>
        <w:t>improves</w:t>
      </w:r>
      <w:proofErr w:type="gramEnd"/>
    </w:p>
    <w:p w14:paraId="22718238" w14:textId="77777777" w:rsidR="008760C7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t>Participant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enters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an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Institution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of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Higher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Education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(IHE)</w:t>
      </w:r>
    </w:p>
    <w:p w14:paraId="63FCC3A5" w14:textId="77777777" w:rsidR="008760C7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t>Participant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receives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a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wage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lift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with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their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employer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or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advances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on</w:t>
      </w:r>
      <w:r w:rsidRPr="008760C7">
        <w:rPr>
          <w:rFonts w:asciiTheme="minorHAnsi" w:hAnsiTheme="minorHAnsi" w:cstheme="minorHAnsi"/>
        </w:rPr>
        <w:t xml:space="preserve"> </w:t>
      </w:r>
      <w:r w:rsidRPr="008760C7">
        <w:rPr>
          <w:rFonts w:asciiTheme="minorHAnsi" w:hAnsiTheme="minorHAnsi" w:cstheme="minorHAnsi"/>
        </w:rPr>
        <w:t>the</w:t>
      </w:r>
      <w:r w:rsidRPr="008760C7">
        <w:rPr>
          <w:rFonts w:asciiTheme="minorHAnsi" w:hAnsiTheme="minorHAnsi" w:cstheme="minorHAnsi"/>
        </w:rPr>
        <w:t xml:space="preserve"> </w:t>
      </w:r>
      <w:proofErr w:type="gramStart"/>
      <w:r w:rsidRPr="008760C7">
        <w:rPr>
          <w:rFonts w:asciiTheme="minorHAnsi" w:hAnsiTheme="minorHAnsi" w:cstheme="minorHAnsi"/>
        </w:rPr>
        <w:t>job</w:t>
      </w:r>
      <w:proofErr w:type="gramEnd"/>
    </w:p>
    <w:p w14:paraId="0027B1A3" w14:textId="4024EF4A" w:rsidR="00AE4539" w:rsidRDefault="00993F2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8760C7">
        <w:rPr>
          <w:rFonts w:asciiTheme="minorHAnsi" w:hAnsiTheme="minorHAnsi" w:cstheme="minorHAnsi"/>
        </w:rPr>
        <w:t>Other</w:t>
      </w:r>
    </w:p>
    <w:p w14:paraId="298A643D" w14:textId="77777777" w:rsidR="008760C7" w:rsidRPr="008760C7" w:rsidRDefault="008760C7" w:rsidP="00C679F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</w:p>
    <w:p w14:paraId="22BBEA61" w14:textId="63E7858A" w:rsidR="00517847" w:rsidRDefault="00993F27" w:rsidP="008B59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proofErr w:type="gramStart"/>
      <w:r w:rsidRPr="008B59E2">
        <w:rPr>
          <w:rFonts w:asciiTheme="minorHAnsi" w:hAnsiTheme="minorHAnsi" w:cstheme="minorHAnsi"/>
        </w:rPr>
        <w:t>In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order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to</w:t>
      </w:r>
      <w:proofErr w:type="gramEnd"/>
      <w:r w:rsidRPr="008B59E2">
        <w:rPr>
          <w:rFonts w:asciiTheme="minorHAnsi" w:hAnsiTheme="minorHAnsi" w:cstheme="minorHAnsi"/>
        </w:rPr>
        <w:t xml:space="preserve"> improve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services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for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ITPs,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what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additional PD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or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 xml:space="preserve">Technical Assistance (TA) do you need? </w:t>
      </w:r>
      <w:r w:rsidRPr="008B59E2">
        <w:rPr>
          <w:rFonts w:asciiTheme="minorHAnsi" w:hAnsiTheme="minorHAnsi" w:cstheme="minorHAnsi"/>
        </w:rPr>
        <w:t>*</w:t>
      </w:r>
    </w:p>
    <w:p w14:paraId="196EB05E" w14:textId="77777777" w:rsidR="008760C7" w:rsidRPr="008B59E2" w:rsidRDefault="008760C7" w:rsidP="008760C7">
      <w:pPr>
        <w:pStyle w:val="ListParagraph"/>
        <w:ind w:left="720" w:firstLine="0"/>
        <w:rPr>
          <w:rFonts w:asciiTheme="minorHAnsi" w:hAnsiTheme="minorHAnsi" w:cstheme="minorHAnsi"/>
        </w:rPr>
      </w:pPr>
    </w:p>
    <w:p w14:paraId="22BBEA6A" w14:textId="7910E36E" w:rsidR="00517847" w:rsidRPr="008B59E2" w:rsidRDefault="00993F27" w:rsidP="008B59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8B59E2">
        <w:rPr>
          <w:rFonts w:asciiTheme="minorHAnsi" w:hAnsiTheme="minorHAnsi" w:cstheme="minorHAnsi"/>
        </w:rPr>
        <w:t>Is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the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course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syllabus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available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for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review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and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sharing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with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other</w:t>
      </w:r>
      <w:r w:rsidRPr="008B59E2">
        <w:rPr>
          <w:rFonts w:asciiTheme="minorHAnsi" w:hAnsiTheme="minorHAnsi" w:cstheme="minorHAnsi"/>
        </w:rPr>
        <w:t xml:space="preserve"> </w:t>
      </w:r>
      <w:r w:rsidRPr="008B59E2">
        <w:rPr>
          <w:rFonts w:asciiTheme="minorHAnsi" w:hAnsiTheme="minorHAnsi" w:cstheme="minorHAnsi"/>
        </w:rPr>
        <w:t>programs?</w:t>
      </w:r>
      <w:r w:rsidRPr="008B59E2">
        <w:rPr>
          <w:rFonts w:asciiTheme="minorHAnsi" w:hAnsiTheme="minorHAnsi" w:cstheme="minorHAnsi"/>
        </w:rPr>
        <w:t xml:space="preserve"> </w:t>
      </w:r>
    </w:p>
    <w:p w14:paraId="22BBEA6B" w14:textId="77777777" w:rsidR="00517847" w:rsidRPr="005A6B78" w:rsidRDefault="00517847" w:rsidP="00C679F2">
      <w:pPr>
        <w:rPr>
          <w:rFonts w:asciiTheme="minorHAnsi" w:hAnsiTheme="minorHAnsi" w:cstheme="minorHAnsi"/>
        </w:rPr>
      </w:pPr>
    </w:p>
    <w:p w14:paraId="22BBEA6C" w14:textId="77777777" w:rsidR="00517847" w:rsidRPr="005A6B78" w:rsidRDefault="00517847" w:rsidP="00C679F2">
      <w:pPr>
        <w:rPr>
          <w:rFonts w:asciiTheme="minorHAnsi" w:hAnsiTheme="minorHAnsi" w:cstheme="minorHAnsi"/>
        </w:rPr>
      </w:pPr>
    </w:p>
    <w:p w14:paraId="22BBEA6D" w14:textId="77777777" w:rsidR="00517847" w:rsidRPr="005A6B78" w:rsidRDefault="00517847" w:rsidP="00C679F2">
      <w:pPr>
        <w:rPr>
          <w:rFonts w:asciiTheme="minorHAnsi" w:hAnsiTheme="minorHAnsi" w:cstheme="minorHAnsi"/>
        </w:rPr>
      </w:pPr>
    </w:p>
    <w:sectPr w:rsidR="00517847" w:rsidRPr="005A6B78" w:rsidSect="00AF0748">
      <w:footerReference w:type="default" r:id="rId13"/>
      <w:pgSz w:w="12240" w:h="15840"/>
      <w:pgMar w:top="1440" w:right="1440" w:bottom="1440" w:left="171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3009" w14:textId="77777777" w:rsidR="00A60756" w:rsidRDefault="00A60756" w:rsidP="00A60756">
      <w:r>
        <w:separator/>
      </w:r>
    </w:p>
  </w:endnote>
  <w:endnote w:type="continuationSeparator" w:id="0">
    <w:p w14:paraId="3ACCBFCB" w14:textId="77777777" w:rsidR="00A60756" w:rsidRDefault="00A60756" w:rsidP="00A6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711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FA909" w14:textId="77777777" w:rsidR="00A60756" w:rsidRDefault="00A60756">
        <w:pPr>
          <w:pStyle w:val="Footer"/>
          <w:jc w:val="right"/>
          <w:rPr>
            <w:noProof/>
          </w:rPr>
        </w:pPr>
        <w:r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C480381" w14:textId="2C1ACEB6" w:rsidR="00A60756" w:rsidRDefault="00D20CC8">
        <w:pPr>
          <w:pStyle w:val="Footer"/>
          <w:jc w:val="right"/>
        </w:pPr>
        <w:r>
          <w:rPr>
            <w:noProof/>
          </w:rPr>
          <w:t>v</w:t>
        </w:r>
        <w:r w:rsidR="00A60756">
          <w:rPr>
            <w:noProof/>
          </w:rPr>
          <w:t xml:space="preserve"> 08.2</w:t>
        </w:r>
        <w:r>
          <w:rPr>
            <w:noProof/>
          </w:rPr>
          <w:t>6.24</w:t>
        </w:r>
      </w:p>
    </w:sdtContent>
  </w:sdt>
  <w:p w14:paraId="5FC7F0A1" w14:textId="77777777" w:rsidR="00A60756" w:rsidRDefault="00A6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36B8" w14:textId="77777777" w:rsidR="00A60756" w:rsidRDefault="00A60756" w:rsidP="00A60756">
      <w:r>
        <w:separator/>
      </w:r>
    </w:p>
  </w:footnote>
  <w:footnote w:type="continuationSeparator" w:id="0">
    <w:p w14:paraId="753C3AD2" w14:textId="77777777" w:rsidR="00A60756" w:rsidRDefault="00A60756" w:rsidP="00A6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CC7"/>
    <w:multiLevelType w:val="hybridMultilevel"/>
    <w:tmpl w:val="A768CC84"/>
    <w:lvl w:ilvl="0" w:tplc="5CAA40AA">
      <w:numFmt w:val="bullet"/>
      <w:lvlText w:val="□"/>
      <w:lvlJc w:val="left"/>
      <w:pPr>
        <w:ind w:left="956" w:hanging="406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1BE2F332">
      <w:numFmt w:val="bullet"/>
      <w:lvlText w:val="•"/>
      <w:lvlJc w:val="left"/>
      <w:pPr>
        <w:ind w:left="1744" w:hanging="406"/>
      </w:pPr>
      <w:rPr>
        <w:rFonts w:hint="default"/>
        <w:lang w:val="en-US" w:eastAsia="en-US" w:bidi="ar-SA"/>
      </w:rPr>
    </w:lvl>
    <w:lvl w:ilvl="2" w:tplc="796A66CC">
      <w:numFmt w:val="bullet"/>
      <w:lvlText w:val="•"/>
      <w:lvlJc w:val="left"/>
      <w:pPr>
        <w:ind w:left="2528" w:hanging="406"/>
      </w:pPr>
      <w:rPr>
        <w:rFonts w:hint="default"/>
        <w:lang w:val="en-US" w:eastAsia="en-US" w:bidi="ar-SA"/>
      </w:rPr>
    </w:lvl>
    <w:lvl w:ilvl="3" w:tplc="2980852E">
      <w:numFmt w:val="bullet"/>
      <w:lvlText w:val="•"/>
      <w:lvlJc w:val="left"/>
      <w:pPr>
        <w:ind w:left="3312" w:hanging="406"/>
      </w:pPr>
      <w:rPr>
        <w:rFonts w:hint="default"/>
        <w:lang w:val="en-US" w:eastAsia="en-US" w:bidi="ar-SA"/>
      </w:rPr>
    </w:lvl>
    <w:lvl w:ilvl="4" w:tplc="BD3E7D4C">
      <w:numFmt w:val="bullet"/>
      <w:lvlText w:val="•"/>
      <w:lvlJc w:val="left"/>
      <w:pPr>
        <w:ind w:left="4096" w:hanging="406"/>
      </w:pPr>
      <w:rPr>
        <w:rFonts w:hint="default"/>
        <w:lang w:val="en-US" w:eastAsia="en-US" w:bidi="ar-SA"/>
      </w:rPr>
    </w:lvl>
    <w:lvl w:ilvl="5" w:tplc="53C0665C">
      <w:numFmt w:val="bullet"/>
      <w:lvlText w:val="•"/>
      <w:lvlJc w:val="left"/>
      <w:pPr>
        <w:ind w:left="4880" w:hanging="406"/>
      </w:pPr>
      <w:rPr>
        <w:rFonts w:hint="default"/>
        <w:lang w:val="en-US" w:eastAsia="en-US" w:bidi="ar-SA"/>
      </w:rPr>
    </w:lvl>
    <w:lvl w:ilvl="6" w:tplc="3190CF26">
      <w:numFmt w:val="bullet"/>
      <w:lvlText w:val="•"/>
      <w:lvlJc w:val="left"/>
      <w:pPr>
        <w:ind w:left="5664" w:hanging="406"/>
      </w:pPr>
      <w:rPr>
        <w:rFonts w:hint="default"/>
        <w:lang w:val="en-US" w:eastAsia="en-US" w:bidi="ar-SA"/>
      </w:rPr>
    </w:lvl>
    <w:lvl w:ilvl="7" w:tplc="78502BE6">
      <w:numFmt w:val="bullet"/>
      <w:lvlText w:val="•"/>
      <w:lvlJc w:val="left"/>
      <w:pPr>
        <w:ind w:left="6448" w:hanging="406"/>
      </w:pPr>
      <w:rPr>
        <w:rFonts w:hint="default"/>
        <w:lang w:val="en-US" w:eastAsia="en-US" w:bidi="ar-SA"/>
      </w:rPr>
    </w:lvl>
    <w:lvl w:ilvl="8" w:tplc="9E1AE1F2">
      <w:numFmt w:val="bullet"/>
      <w:lvlText w:val="•"/>
      <w:lvlJc w:val="left"/>
      <w:pPr>
        <w:ind w:left="7232" w:hanging="406"/>
      </w:pPr>
      <w:rPr>
        <w:rFonts w:hint="default"/>
        <w:lang w:val="en-US" w:eastAsia="en-US" w:bidi="ar-SA"/>
      </w:rPr>
    </w:lvl>
  </w:abstractNum>
  <w:abstractNum w:abstractNumId="1" w15:restartNumberingAfterBreak="0">
    <w:nsid w:val="40524C29"/>
    <w:multiLevelType w:val="hybridMultilevel"/>
    <w:tmpl w:val="955C5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317E"/>
    <w:multiLevelType w:val="hybridMultilevel"/>
    <w:tmpl w:val="C59EF0C4"/>
    <w:lvl w:ilvl="0" w:tplc="10341D70">
      <w:numFmt w:val="bullet"/>
      <w:lvlText w:val="-"/>
      <w:lvlJc w:val="left"/>
      <w:pPr>
        <w:ind w:left="494" w:hanging="10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95"/>
        <w:sz w:val="14"/>
        <w:szCs w:val="14"/>
        <w:lang w:val="en-US" w:eastAsia="en-US" w:bidi="ar-SA"/>
      </w:rPr>
    </w:lvl>
    <w:lvl w:ilvl="1" w:tplc="93604BC6">
      <w:numFmt w:val="bullet"/>
      <w:lvlText w:val="•"/>
      <w:lvlJc w:val="left"/>
      <w:pPr>
        <w:ind w:left="1330" w:hanging="100"/>
      </w:pPr>
      <w:rPr>
        <w:rFonts w:hint="default"/>
        <w:lang w:val="en-US" w:eastAsia="en-US" w:bidi="ar-SA"/>
      </w:rPr>
    </w:lvl>
    <w:lvl w:ilvl="2" w:tplc="3E50E700">
      <w:numFmt w:val="bullet"/>
      <w:lvlText w:val="•"/>
      <w:lvlJc w:val="left"/>
      <w:pPr>
        <w:ind w:left="2160" w:hanging="100"/>
      </w:pPr>
      <w:rPr>
        <w:rFonts w:hint="default"/>
        <w:lang w:val="en-US" w:eastAsia="en-US" w:bidi="ar-SA"/>
      </w:rPr>
    </w:lvl>
    <w:lvl w:ilvl="3" w:tplc="8E84CC96">
      <w:numFmt w:val="bullet"/>
      <w:lvlText w:val="•"/>
      <w:lvlJc w:val="left"/>
      <w:pPr>
        <w:ind w:left="2990" w:hanging="100"/>
      </w:pPr>
      <w:rPr>
        <w:rFonts w:hint="default"/>
        <w:lang w:val="en-US" w:eastAsia="en-US" w:bidi="ar-SA"/>
      </w:rPr>
    </w:lvl>
    <w:lvl w:ilvl="4" w:tplc="382C440E">
      <w:numFmt w:val="bullet"/>
      <w:lvlText w:val="•"/>
      <w:lvlJc w:val="left"/>
      <w:pPr>
        <w:ind w:left="3820" w:hanging="100"/>
      </w:pPr>
      <w:rPr>
        <w:rFonts w:hint="default"/>
        <w:lang w:val="en-US" w:eastAsia="en-US" w:bidi="ar-SA"/>
      </w:rPr>
    </w:lvl>
    <w:lvl w:ilvl="5" w:tplc="5832FB78">
      <w:numFmt w:val="bullet"/>
      <w:lvlText w:val="•"/>
      <w:lvlJc w:val="left"/>
      <w:pPr>
        <w:ind w:left="4650" w:hanging="100"/>
      </w:pPr>
      <w:rPr>
        <w:rFonts w:hint="default"/>
        <w:lang w:val="en-US" w:eastAsia="en-US" w:bidi="ar-SA"/>
      </w:rPr>
    </w:lvl>
    <w:lvl w:ilvl="6" w:tplc="B8FE905E">
      <w:numFmt w:val="bullet"/>
      <w:lvlText w:val="•"/>
      <w:lvlJc w:val="left"/>
      <w:pPr>
        <w:ind w:left="5480" w:hanging="100"/>
      </w:pPr>
      <w:rPr>
        <w:rFonts w:hint="default"/>
        <w:lang w:val="en-US" w:eastAsia="en-US" w:bidi="ar-SA"/>
      </w:rPr>
    </w:lvl>
    <w:lvl w:ilvl="7" w:tplc="0D68B094">
      <w:numFmt w:val="bullet"/>
      <w:lvlText w:val="•"/>
      <w:lvlJc w:val="left"/>
      <w:pPr>
        <w:ind w:left="6310" w:hanging="100"/>
      </w:pPr>
      <w:rPr>
        <w:rFonts w:hint="default"/>
        <w:lang w:val="en-US" w:eastAsia="en-US" w:bidi="ar-SA"/>
      </w:rPr>
    </w:lvl>
    <w:lvl w:ilvl="8" w:tplc="C23CF208">
      <w:numFmt w:val="bullet"/>
      <w:lvlText w:val="•"/>
      <w:lvlJc w:val="left"/>
      <w:pPr>
        <w:ind w:left="7140" w:hanging="100"/>
      </w:pPr>
      <w:rPr>
        <w:rFonts w:hint="default"/>
        <w:lang w:val="en-US" w:eastAsia="en-US" w:bidi="ar-SA"/>
      </w:rPr>
    </w:lvl>
  </w:abstractNum>
  <w:abstractNum w:abstractNumId="3" w15:restartNumberingAfterBreak="0">
    <w:nsid w:val="6E4B741A"/>
    <w:multiLevelType w:val="hybridMultilevel"/>
    <w:tmpl w:val="30AC8CA0"/>
    <w:lvl w:ilvl="0" w:tplc="5C8A9CE6">
      <w:start w:val="1"/>
      <w:numFmt w:val="decimal"/>
      <w:lvlText w:val="%1."/>
      <w:lvlJc w:val="left"/>
      <w:pPr>
        <w:ind w:left="832" w:hanging="202"/>
        <w:jc w:val="right"/>
      </w:pPr>
      <w:rPr>
        <w:rFonts w:asciiTheme="minorHAnsi" w:eastAsia="Arial" w:hAnsiTheme="minorHAnsi" w:cstheme="minorHAnsi"/>
        <w:color w:val="auto"/>
        <w:spacing w:val="-1"/>
        <w:w w:val="100"/>
        <w:lang w:val="en-US" w:eastAsia="en-US" w:bidi="ar-SA"/>
      </w:rPr>
    </w:lvl>
    <w:lvl w:ilvl="1" w:tplc="655C068C">
      <w:numFmt w:val="bullet"/>
      <w:lvlText w:val="•"/>
      <w:lvlJc w:val="left"/>
      <w:pPr>
        <w:ind w:left="1384" w:hanging="202"/>
      </w:pPr>
      <w:rPr>
        <w:rFonts w:hint="default"/>
        <w:lang w:val="en-US" w:eastAsia="en-US" w:bidi="ar-SA"/>
      </w:rPr>
    </w:lvl>
    <w:lvl w:ilvl="2" w:tplc="767294EC">
      <w:numFmt w:val="bullet"/>
      <w:lvlText w:val="•"/>
      <w:lvlJc w:val="left"/>
      <w:pPr>
        <w:ind w:left="2208" w:hanging="202"/>
      </w:pPr>
      <w:rPr>
        <w:rFonts w:hint="default"/>
        <w:lang w:val="en-US" w:eastAsia="en-US" w:bidi="ar-SA"/>
      </w:rPr>
    </w:lvl>
    <w:lvl w:ilvl="3" w:tplc="8FD0C4A6">
      <w:numFmt w:val="bullet"/>
      <w:lvlText w:val="•"/>
      <w:lvlJc w:val="left"/>
      <w:pPr>
        <w:ind w:left="3032" w:hanging="202"/>
      </w:pPr>
      <w:rPr>
        <w:rFonts w:hint="default"/>
        <w:lang w:val="en-US" w:eastAsia="en-US" w:bidi="ar-SA"/>
      </w:rPr>
    </w:lvl>
    <w:lvl w:ilvl="4" w:tplc="C42A1B8A">
      <w:numFmt w:val="bullet"/>
      <w:lvlText w:val="•"/>
      <w:lvlJc w:val="left"/>
      <w:pPr>
        <w:ind w:left="3856" w:hanging="202"/>
      </w:pPr>
      <w:rPr>
        <w:rFonts w:hint="default"/>
        <w:lang w:val="en-US" w:eastAsia="en-US" w:bidi="ar-SA"/>
      </w:rPr>
    </w:lvl>
    <w:lvl w:ilvl="5" w:tplc="E72E8E18">
      <w:numFmt w:val="bullet"/>
      <w:lvlText w:val="•"/>
      <w:lvlJc w:val="left"/>
      <w:pPr>
        <w:ind w:left="4680" w:hanging="202"/>
      </w:pPr>
      <w:rPr>
        <w:rFonts w:hint="default"/>
        <w:lang w:val="en-US" w:eastAsia="en-US" w:bidi="ar-SA"/>
      </w:rPr>
    </w:lvl>
    <w:lvl w:ilvl="6" w:tplc="BD5C2D88">
      <w:numFmt w:val="bullet"/>
      <w:lvlText w:val="•"/>
      <w:lvlJc w:val="left"/>
      <w:pPr>
        <w:ind w:left="5504" w:hanging="202"/>
      </w:pPr>
      <w:rPr>
        <w:rFonts w:hint="default"/>
        <w:lang w:val="en-US" w:eastAsia="en-US" w:bidi="ar-SA"/>
      </w:rPr>
    </w:lvl>
    <w:lvl w:ilvl="7" w:tplc="1068E4C2">
      <w:numFmt w:val="bullet"/>
      <w:lvlText w:val="•"/>
      <w:lvlJc w:val="left"/>
      <w:pPr>
        <w:ind w:left="6328" w:hanging="202"/>
      </w:pPr>
      <w:rPr>
        <w:rFonts w:hint="default"/>
        <w:lang w:val="en-US" w:eastAsia="en-US" w:bidi="ar-SA"/>
      </w:rPr>
    </w:lvl>
    <w:lvl w:ilvl="8" w:tplc="681C6650">
      <w:numFmt w:val="bullet"/>
      <w:lvlText w:val="•"/>
      <w:lvlJc w:val="left"/>
      <w:pPr>
        <w:ind w:left="7152" w:hanging="202"/>
      </w:pPr>
      <w:rPr>
        <w:rFonts w:hint="default"/>
        <w:lang w:val="en-US" w:eastAsia="en-US" w:bidi="ar-SA"/>
      </w:rPr>
    </w:lvl>
  </w:abstractNum>
  <w:abstractNum w:abstractNumId="4" w15:restartNumberingAfterBreak="0">
    <w:nsid w:val="79213B9B"/>
    <w:multiLevelType w:val="hybridMultilevel"/>
    <w:tmpl w:val="5C8E4D8A"/>
    <w:lvl w:ilvl="0" w:tplc="E79E5CCC">
      <w:start w:val="16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9162">
    <w:abstractNumId w:val="0"/>
  </w:num>
  <w:num w:numId="2" w16cid:durableId="398134281">
    <w:abstractNumId w:val="3"/>
  </w:num>
  <w:num w:numId="3" w16cid:durableId="982539649">
    <w:abstractNumId w:val="2"/>
  </w:num>
  <w:num w:numId="4" w16cid:durableId="1616904573">
    <w:abstractNumId w:val="1"/>
  </w:num>
  <w:num w:numId="5" w16cid:durableId="1164128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47"/>
    <w:rsid w:val="00017BBB"/>
    <w:rsid w:val="00033B8A"/>
    <w:rsid w:val="0009317D"/>
    <w:rsid w:val="00114241"/>
    <w:rsid w:val="00164CD8"/>
    <w:rsid w:val="001910A4"/>
    <w:rsid w:val="00196C83"/>
    <w:rsid w:val="001B2A07"/>
    <w:rsid w:val="001E1DB1"/>
    <w:rsid w:val="00237DEE"/>
    <w:rsid w:val="00277C47"/>
    <w:rsid w:val="002A4129"/>
    <w:rsid w:val="00301DBF"/>
    <w:rsid w:val="00310B5A"/>
    <w:rsid w:val="003171D6"/>
    <w:rsid w:val="00335E15"/>
    <w:rsid w:val="00396CF7"/>
    <w:rsid w:val="003F6472"/>
    <w:rsid w:val="0041318A"/>
    <w:rsid w:val="00432C48"/>
    <w:rsid w:val="004B64FC"/>
    <w:rsid w:val="00517847"/>
    <w:rsid w:val="00534A5A"/>
    <w:rsid w:val="005A6B78"/>
    <w:rsid w:val="005B4D89"/>
    <w:rsid w:val="0061701C"/>
    <w:rsid w:val="00623772"/>
    <w:rsid w:val="0065039C"/>
    <w:rsid w:val="00654A02"/>
    <w:rsid w:val="00655A41"/>
    <w:rsid w:val="00666D8A"/>
    <w:rsid w:val="00685FB6"/>
    <w:rsid w:val="006B2A3B"/>
    <w:rsid w:val="006D7CFC"/>
    <w:rsid w:val="006F4E02"/>
    <w:rsid w:val="007015E4"/>
    <w:rsid w:val="00771B36"/>
    <w:rsid w:val="007D6326"/>
    <w:rsid w:val="00835409"/>
    <w:rsid w:val="00853F8D"/>
    <w:rsid w:val="0085481C"/>
    <w:rsid w:val="008760C7"/>
    <w:rsid w:val="008B59E2"/>
    <w:rsid w:val="00980AE7"/>
    <w:rsid w:val="00993F27"/>
    <w:rsid w:val="009B14F5"/>
    <w:rsid w:val="009C3348"/>
    <w:rsid w:val="00A459FC"/>
    <w:rsid w:val="00A60756"/>
    <w:rsid w:val="00A708FA"/>
    <w:rsid w:val="00AE3319"/>
    <w:rsid w:val="00AE4539"/>
    <w:rsid w:val="00AF0748"/>
    <w:rsid w:val="00B0293C"/>
    <w:rsid w:val="00B41DAA"/>
    <w:rsid w:val="00BA06C3"/>
    <w:rsid w:val="00BB092C"/>
    <w:rsid w:val="00BE3166"/>
    <w:rsid w:val="00BE35AE"/>
    <w:rsid w:val="00C26DA6"/>
    <w:rsid w:val="00C50520"/>
    <w:rsid w:val="00C60918"/>
    <w:rsid w:val="00C679F2"/>
    <w:rsid w:val="00C873D4"/>
    <w:rsid w:val="00CE17FF"/>
    <w:rsid w:val="00CE5A8E"/>
    <w:rsid w:val="00D20CC8"/>
    <w:rsid w:val="00E50D56"/>
    <w:rsid w:val="00E67C4D"/>
    <w:rsid w:val="00E96A56"/>
    <w:rsid w:val="00EA3A23"/>
    <w:rsid w:val="00ED29D2"/>
    <w:rsid w:val="00EE259C"/>
    <w:rsid w:val="00F8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BE964"/>
  <w15:docId w15:val="{487A35DA-FADB-4C66-B8E0-900FAC9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89"/>
      <w:ind w:left="392" w:firstLine="4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955" w:hanging="4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79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5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5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ams.technicaassistance@twc.texas.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AAFD846465D4DBA1E6455B073D061" ma:contentTypeVersion="11" ma:contentTypeDescription="Create a new document." ma:contentTypeScope="" ma:versionID="8094a8e961a887c4c4d40eae2a68f535">
  <xsd:schema xmlns:xsd="http://www.w3.org/2001/XMLSchema" xmlns:xs="http://www.w3.org/2001/XMLSchema" xmlns:p="http://schemas.microsoft.com/office/2006/metadata/properties" xmlns:ns1="http://schemas.microsoft.com/sharepoint/v3" xmlns:ns2="35babb70-e6c4-456b-adae-eb78842adfe4" targetNamespace="http://schemas.microsoft.com/office/2006/metadata/properties" ma:root="true" ma:fieldsID="f8efd35f8877aea18625133056248779" ns1:_="" ns2:_="">
    <xsd:import namespace="http://schemas.microsoft.com/sharepoint/v3"/>
    <xsd:import namespace="35babb70-e6c4-456b-adae-eb78842ad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rvices" minOccurs="0"/>
                <xsd:element ref="ns2:Sub_x002d_Category" minOccurs="0"/>
                <xsd:element ref="ns2:Grantee" minOccurs="0"/>
                <xsd:element ref="ns2:AELStaff" minOccurs="0"/>
                <xsd:element ref="ns2:Notes0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abb70-e6c4-456b-adae-eb78842ad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rvices" ma:index="10" nillable="true" ma:displayName="Services" ma:format="Dropdown" ma:internalName="Services">
      <xsd:simpleType>
        <xsd:restriction base="dms:Choice">
          <xsd:enumeration value="Apprenticeship"/>
          <xsd:enumeration value="CAP"/>
          <xsd:enumeration value="Career Navigation"/>
          <xsd:enumeration value="Communication"/>
          <xsd:enumeration value="Computer Literacy"/>
          <xsd:enumeration value="Contextualized Learning"/>
          <xsd:enumeration value="Distance Learning"/>
          <xsd:enumeration value="Enrollment"/>
          <xsd:enumeration value="ESL"/>
          <xsd:enumeration value="ESL for Professionals"/>
          <xsd:enumeration value="HSE"/>
          <xsd:enumeration value="IET"/>
          <xsd:enumeration value="IET El Civics"/>
          <xsd:enumeration value="Legislative Resource"/>
          <xsd:enumeration value="Needs Assessment"/>
          <xsd:enumeration value="On-Boarding"/>
          <xsd:enumeration value="Orientation"/>
          <xsd:enumeration value="Partnerships"/>
          <xsd:enumeration value="PII"/>
          <xsd:enumeration value="Provider SOP"/>
          <xsd:enumeration value="Recruitment"/>
          <xsd:enumeration value="Re-Entry Corrections"/>
          <xsd:enumeration value="Remote Learning"/>
          <xsd:enumeration value="Retention"/>
          <xsd:enumeration value="TAP"/>
          <xsd:enumeration value="Testing"/>
          <xsd:enumeration value="TWC AEL SOP"/>
          <xsd:enumeration value="Work-Force Preparation"/>
          <xsd:enumeration value="Work-Place Literacy"/>
          <xsd:enumeration value="OCTAE"/>
        </xsd:restriction>
      </xsd:simpleType>
    </xsd:element>
    <xsd:element name="Sub_x002d_Category" ma:index="11" nillable="true" ma:displayName="Topic" ma:format="Dropdown" ma:internalName="Sub_x002d_Category">
      <xsd:simpleType>
        <xsd:restriction base="dms:Text">
          <xsd:maxLength value="255"/>
        </xsd:restriction>
      </xsd:simpleType>
    </xsd:element>
    <xsd:element name="Grantee" ma:index="12" nillable="true" ma:displayName="Grantee" ma:format="Dropdown" ma:internalName="Grantee">
      <xsd:simpleType>
        <xsd:restriction base="dms:Choice">
          <xsd:enumeration value="Abilene ISD"/>
          <xsd:enumeration value="Amarillo"/>
          <xsd:enumeration value="Angelina"/>
          <xsd:enumeration value="ACC"/>
          <xsd:enumeration value="BVCOG"/>
          <xsd:enumeration value="Brownsville"/>
          <xsd:enumeration value="CTC"/>
          <xsd:enumeration value="Community Action"/>
          <xsd:enumeration value="HGAC"/>
          <xsd:enumeration value="Dallas"/>
          <xsd:enumeration value="Denton"/>
          <xsd:enumeration value="ESC 20"/>
          <xsd:enumeration value="Grayson"/>
          <xsd:enumeration value="Howard CV"/>
          <xsd:enumeration value="Howard PB"/>
          <xsd:enumeration value="Laredo"/>
          <xsd:enumeration value="LCOT"/>
          <xsd:enumeration value="McLennan"/>
          <xsd:enumeration value="Midland"/>
          <xsd:enumeration value="Navarro"/>
          <xsd:enumeration value="Odessa"/>
          <xsd:enumeration value="Paris JC"/>
          <xsd:enumeration value="Region 1"/>
          <xsd:enumeration value="Region 2"/>
          <xsd:enumeration value="Region 5"/>
          <xsd:enumeration value="Region  9"/>
          <xsd:enumeration value="Region 17"/>
          <xsd:enumeration value="SWTJC"/>
          <xsd:enumeration value="Tarrant"/>
          <xsd:enumeration value="Temple"/>
          <xsd:enumeration value="Texarkana"/>
          <xsd:enumeration value="Victoria"/>
          <xsd:enumeration value="Weatherford"/>
          <xsd:enumeration value="Ysleta ISD"/>
          <xsd:enumeration value="TCALL"/>
          <xsd:enumeration value="TWC"/>
          <xsd:enumeration value="Other"/>
          <xsd:enumeration value="All"/>
        </xsd:restriction>
      </xsd:simpleType>
    </xsd:element>
    <xsd:element name="AELStaff" ma:index="13" nillable="true" ma:displayName="AEL Staff" ma:format="Dropdown" ma:internalName="AELStaff">
      <xsd:simpleType>
        <xsd:restriction base="dms:Choice">
          <xsd:enumeration value="Ann Savino"/>
          <xsd:enumeration value="Anson Green"/>
          <xsd:enumeration value="Elena Madrid"/>
          <xsd:enumeration value="Lori Slayton"/>
          <xsd:enumeration value="Mahalia Baldini"/>
          <xsd:enumeration value="Maria Morrow"/>
          <xsd:enumeration value="Veronica Moore"/>
        </xsd:restriction>
      </xsd:simpleType>
    </xsd:element>
    <xsd:element name="Notes0" ma:index="14" nillable="true" ma:displayName="Notes" ma:internalName="Notes0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Category xmlns="35babb70-e6c4-456b-adae-eb78842adfe4" xsi:nil="true"/>
    <_ip_UnifiedCompliancePolicyUIAction xmlns="http://schemas.microsoft.com/sharepoint/v3" xsi:nil="true"/>
    <AELStaff xmlns="35babb70-e6c4-456b-adae-eb78842adfe4" xsi:nil="true"/>
    <_ip_UnifiedCompliancePolicyProperties xmlns="http://schemas.microsoft.com/sharepoint/v3" xsi:nil="true"/>
    <Services xmlns="35babb70-e6c4-456b-adae-eb78842adfe4" xsi:nil="true"/>
    <Grantee xmlns="35babb70-e6c4-456b-adae-eb78842adfe4" xsi:nil="true"/>
    <Notes0 xmlns="35babb70-e6c4-456b-adae-eb78842adfe4" xsi:nil="true"/>
  </documentManagement>
</p:properties>
</file>

<file path=customXml/itemProps1.xml><?xml version="1.0" encoding="utf-8"?>
<ds:datastoreItem xmlns:ds="http://schemas.openxmlformats.org/officeDocument/2006/customXml" ds:itemID="{246F3195-2BA6-4F60-B04C-A146A53DCC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38351-3A7E-4BAC-80DC-8054EB040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abb70-e6c4-456b-adae-eb78842ad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C872E-AD0B-4676-B3C3-EB636F1BC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AE165-4FC0-4536-9B37-3F7E6694057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35babb70-e6c4-456b-adae-eb78842adfe4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to Internationally Trained Pro...onals ELLs€(ITPs) Applies to 231 Funds</dc:title>
  <dc:creator>Savino,Patricia (Ann)</dc:creator>
  <cp:lastModifiedBy>Savino,Patricia (Ann)</cp:lastModifiedBy>
  <cp:revision>6</cp:revision>
  <dcterms:created xsi:type="dcterms:W3CDTF">2024-08-26T15:27:00Z</dcterms:created>
  <dcterms:modified xsi:type="dcterms:W3CDTF">2024-08-26T16:06:00Z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0x010100537AAFD846465D4DBA1E6455B073D061</vt:lpwstr>
  </property>
</Properties>
</file>