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48A7B" w14:textId="6139FCB9" w:rsidR="00480D57" w:rsidRPr="00A02B9A" w:rsidRDefault="006942F4" w:rsidP="006942F4">
      <w:pPr>
        <w:pStyle w:val="Title"/>
        <w:shd w:val="clear" w:color="auto" w:fill="D5DCE4" w:themeFill="text2" w:themeFillTint="33"/>
        <w:jc w:val="center"/>
        <w:rPr>
          <w:b/>
          <w:bCs/>
        </w:rPr>
      </w:pPr>
      <w:bookmarkStart w:id="0" w:name="_GoBack"/>
      <w:bookmarkEnd w:id="0"/>
      <w:r w:rsidRPr="00A02B9A">
        <w:rPr>
          <w:b/>
          <w:bCs/>
        </w:rPr>
        <w:t>TEAMS 4.9 |</w:t>
      </w:r>
      <w:r w:rsidR="001E6B12" w:rsidRPr="00A02B9A">
        <w:rPr>
          <w:b/>
          <w:bCs/>
        </w:rPr>
        <w:t>Release</w:t>
      </w:r>
      <w:r w:rsidR="004B2905" w:rsidRPr="00A02B9A">
        <w:rPr>
          <w:b/>
          <w:bCs/>
        </w:rPr>
        <w:t xml:space="preserve"> Date</w:t>
      </w:r>
      <w:r w:rsidR="001F0853" w:rsidRPr="00A02B9A">
        <w:rPr>
          <w:b/>
          <w:bCs/>
        </w:rPr>
        <w:t xml:space="preserve"> 3.20.2020</w:t>
      </w:r>
    </w:p>
    <w:p w14:paraId="4BD9F105" w14:textId="030027DC" w:rsidR="006942F4" w:rsidRDefault="006942F4" w:rsidP="006942F4"/>
    <w:p w14:paraId="3805CAA2" w14:textId="05808554" w:rsidR="006942F4" w:rsidRPr="009F0349" w:rsidRDefault="008F3FFC" w:rsidP="009F0349">
      <w:pPr>
        <w:pStyle w:val="Heading1"/>
      </w:pPr>
      <w:r w:rsidRPr="009F0349">
        <w:t>Purpose</w:t>
      </w:r>
    </w:p>
    <w:p w14:paraId="2E87A6C2" w14:textId="491DD384" w:rsidR="008F3FFC" w:rsidRPr="008F3FFC" w:rsidRDefault="008F3FFC" w:rsidP="008F3FFC">
      <w:r>
        <w:t xml:space="preserve">The new MSG management report </w:t>
      </w:r>
      <w:r w:rsidR="00E32D48">
        <w:t>provide</w:t>
      </w:r>
      <w:r w:rsidR="00612650">
        <w:t>s</w:t>
      </w:r>
      <w:r w:rsidR="00E32D48">
        <w:t xml:space="preserve"> </w:t>
      </w:r>
      <w:r>
        <w:t>AEL grant recipients and their sub</w:t>
      </w:r>
      <w:r w:rsidR="00E32D48">
        <w:t>-providers with a re</w:t>
      </w:r>
      <w:r w:rsidR="00612650">
        <w:t>port</w:t>
      </w:r>
      <w:r w:rsidR="00E32D48">
        <w:t xml:space="preserve"> for determination of measurable skill gain achievement for each participant. The report</w:t>
      </w:r>
      <w:r w:rsidR="00EA4D26">
        <w:t xml:space="preserve"> parameters only include individuals who are in the denominator for a MSG based on current performance methodology. </w:t>
      </w:r>
    </w:p>
    <w:p w14:paraId="3B3EE1A2" w14:textId="77777777" w:rsidR="008F3FFC" w:rsidRPr="008F3FFC" w:rsidRDefault="008F3FFC" w:rsidP="008F3FFC"/>
    <w:p w14:paraId="749E5720" w14:textId="2EC4C978" w:rsidR="006942F4" w:rsidRDefault="00141D8F" w:rsidP="00DC6CB9">
      <w:pPr>
        <w:pStyle w:val="NoSpacing"/>
      </w:pPr>
      <w:r w:rsidRPr="00DC6CB9">
        <w:rPr>
          <w:rStyle w:val="Heading2Char"/>
        </w:rPr>
        <w:t>Report Path</w:t>
      </w:r>
      <w:r>
        <w:t xml:space="preserve">: </w:t>
      </w:r>
      <w:r w:rsidRPr="004C7EB9">
        <w:t>Home&gt;</w:t>
      </w:r>
      <w:r w:rsidR="004C7EB9" w:rsidRPr="004C7EB9">
        <w:t xml:space="preserve"> Reports &gt; Participants &gt; MSG Management Report</w:t>
      </w:r>
    </w:p>
    <w:p w14:paraId="4E71B9EA" w14:textId="7BF61E1F" w:rsidR="00595427" w:rsidRDefault="00595427" w:rsidP="006942F4">
      <w:pPr>
        <w:rPr>
          <w:b/>
          <w:bCs/>
        </w:rPr>
      </w:pPr>
    </w:p>
    <w:p w14:paraId="2BEE7C7B" w14:textId="651E6170" w:rsidR="00595427" w:rsidRDefault="00D34717" w:rsidP="009F0349">
      <w:pPr>
        <w:pStyle w:val="Heading1"/>
      </w:pPr>
      <w:r>
        <w:t>Filters and Report Options</w:t>
      </w:r>
    </w:p>
    <w:p w14:paraId="598CDFC0" w14:textId="23804657" w:rsidR="00D34717" w:rsidRPr="00D34717" w:rsidRDefault="00D34717" w:rsidP="00456924">
      <w:pPr>
        <w:spacing w:after="240"/>
      </w:pPr>
      <w:r>
        <w:t xml:space="preserve">The report has familiar </w:t>
      </w:r>
      <w:r w:rsidR="00DE11A9">
        <w:t>filter options including provider, site and class level</w:t>
      </w:r>
      <w:r w:rsidR="00F33093">
        <w:t xml:space="preserve">. It also </w:t>
      </w:r>
      <w:r w:rsidR="007F6C88">
        <w:t xml:space="preserve">has participant and goal options as well. </w:t>
      </w:r>
    </w:p>
    <w:p w14:paraId="76316FEA" w14:textId="1FDCF401" w:rsidR="00480D57" w:rsidRDefault="00B84854" w:rsidP="00480D57">
      <w:r>
        <w:rPr>
          <w:noProof/>
        </w:rPr>
        <w:drawing>
          <wp:inline distT="0" distB="0" distL="0" distR="0" wp14:anchorId="0674C178" wp14:editId="58E549BF">
            <wp:extent cx="6289040" cy="4866005"/>
            <wp:effectExtent l="0" t="0" r="0" b="0"/>
            <wp:docPr id="2" name="Picture 2" descr="cid:image004.png@01D5D1E7.2C1D8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5D1E7.2C1D83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311075" cy="4883054"/>
                    </a:xfrm>
                    <a:prstGeom prst="rect">
                      <a:avLst/>
                    </a:prstGeom>
                    <a:noFill/>
                    <a:ln>
                      <a:noFill/>
                    </a:ln>
                  </pic:spPr>
                </pic:pic>
              </a:graphicData>
            </a:graphic>
          </wp:inline>
        </w:drawing>
      </w:r>
    </w:p>
    <w:p w14:paraId="63C56CBA" w14:textId="67F71579" w:rsidR="00480D57" w:rsidRPr="00FE64A5" w:rsidRDefault="000E0CF3" w:rsidP="00DC6CB9">
      <w:pPr>
        <w:pStyle w:val="Heading2"/>
        <w:rPr>
          <w:rFonts w:asciiTheme="minorHAnsi" w:hAnsiTheme="minorHAnsi" w:cstheme="minorHAnsi"/>
          <w:color w:val="FF0000"/>
          <w:sz w:val="22"/>
          <w14:textFill>
            <w14:solidFill>
              <w14:srgbClr w14:val="FF0000">
                <w14:lumMod w14:val="75000"/>
              </w14:srgbClr>
            </w14:solidFill>
          </w14:textFill>
        </w:rPr>
      </w:pPr>
      <w:r>
        <w:rPr>
          <w:noProof/>
        </w:rPr>
        <w:lastRenderedPageBreak/>
        <w:drawing>
          <wp:inline distT="0" distB="0" distL="0" distR="0" wp14:anchorId="65172AF8" wp14:editId="695E23C1">
            <wp:extent cx="6348761" cy="5471160"/>
            <wp:effectExtent l="0" t="0" r="0" b="0"/>
            <wp:docPr id="5" name="Picture 5" descr="Screen shot of the MSG management report options including participant options and report opti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8.png@01D5D1FC.0D549B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348761" cy="5471160"/>
                    </a:xfrm>
                    <a:prstGeom prst="rect">
                      <a:avLst/>
                    </a:prstGeom>
                    <a:noFill/>
                    <a:ln>
                      <a:noFill/>
                    </a:ln>
                  </pic:spPr>
                </pic:pic>
              </a:graphicData>
            </a:graphic>
          </wp:inline>
        </w:drawing>
      </w:r>
    </w:p>
    <w:p w14:paraId="27E90931" w14:textId="7DE9CCC9" w:rsidR="00480D57" w:rsidRDefault="00480D57" w:rsidP="00480D57">
      <w:pPr>
        <w:rPr>
          <w:rFonts w:asciiTheme="minorHAnsi" w:hAnsiTheme="minorHAnsi" w:cstheme="minorHAnsi"/>
          <w:color w:val="FF0000"/>
          <w:sz w:val="22"/>
        </w:rPr>
      </w:pPr>
    </w:p>
    <w:p w14:paraId="32126CAD" w14:textId="77777777" w:rsidR="00480D57" w:rsidRPr="003A3F99" w:rsidRDefault="00480D57" w:rsidP="00DC6CB9">
      <w:pPr>
        <w:pStyle w:val="Heading2"/>
      </w:pPr>
      <w:r w:rsidRPr="003A3F99">
        <w:t>Navigation</w:t>
      </w:r>
    </w:p>
    <w:p w14:paraId="07DFF474" w14:textId="77777777" w:rsidR="00480D57" w:rsidRDefault="00480D57" w:rsidP="00D757CD">
      <w:pPr>
        <w:pStyle w:val="ListParagraph"/>
        <w:numPr>
          <w:ilvl w:val="0"/>
          <w:numId w:val="4"/>
        </w:numPr>
        <w:rPr>
          <w:rFonts w:asciiTheme="minorHAnsi" w:hAnsiTheme="minorHAnsi"/>
          <w:sz w:val="22"/>
        </w:rPr>
      </w:pPr>
      <w:r>
        <w:rPr>
          <w:rFonts w:asciiTheme="minorHAnsi" w:hAnsiTheme="minorHAnsi"/>
          <w:sz w:val="22"/>
        </w:rPr>
        <w:t>Click on the Run Report button to execute the report summary with the selected report parameters.</w:t>
      </w:r>
    </w:p>
    <w:p w14:paraId="35B1C42F" w14:textId="77777777" w:rsidR="00480D57" w:rsidRDefault="00480D57" w:rsidP="00D757CD">
      <w:pPr>
        <w:pStyle w:val="ListParagraph"/>
        <w:numPr>
          <w:ilvl w:val="0"/>
          <w:numId w:val="4"/>
        </w:numPr>
        <w:rPr>
          <w:rFonts w:asciiTheme="minorHAnsi" w:hAnsiTheme="minorHAnsi"/>
          <w:sz w:val="22"/>
        </w:rPr>
      </w:pPr>
      <w:r>
        <w:rPr>
          <w:rFonts w:asciiTheme="minorHAnsi" w:hAnsiTheme="minorHAnsi"/>
          <w:sz w:val="22"/>
        </w:rPr>
        <w:t>Click on the Run Report Extract button to execute the report extract with the selected report parameters.</w:t>
      </w:r>
    </w:p>
    <w:p w14:paraId="7FC001D5" w14:textId="323891A3" w:rsidR="00480D57" w:rsidRPr="009C1CE3" w:rsidRDefault="00480D57" w:rsidP="00D757CD">
      <w:pPr>
        <w:pStyle w:val="ListParagraph"/>
        <w:numPr>
          <w:ilvl w:val="0"/>
          <w:numId w:val="4"/>
        </w:numPr>
        <w:rPr>
          <w:rFonts w:asciiTheme="minorHAnsi" w:hAnsiTheme="minorHAnsi"/>
          <w:sz w:val="22"/>
        </w:rPr>
      </w:pPr>
      <w:r>
        <w:rPr>
          <w:rFonts w:asciiTheme="minorHAnsi" w:hAnsiTheme="minorHAnsi"/>
          <w:sz w:val="22"/>
        </w:rPr>
        <w:t>Click on the View Repor</w:t>
      </w:r>
      <w:r w:rsidR="00611F3F">
        <w:rPr>
          <w:rFonts w:asciiTheme="minorHAnsi" w:hAnsiTheme="minorHAnsi"/>
          <w:sz w:val="22"/>
        </w:rPr>
        <w:t>t</w:t>
      </w:r>
      <w:r>
        <w:rPr>
          <w:rFonts w:asciiTheme="minorHAnsi" w:hAnsiTheme="minorHAnsi"/>
          <w:sz w:val="22"/>
        </w:rPr>
        <w:t xml:space="preserve"> Description button to navigate to the View Description page</w:t>
      </w:r>
      <w:r w:rsidR="00C16EEC">
        <w:rPr>
          <w:rFonts w:asciiTheme="minorHAnsi" w:hAnsiTheme="minorHAnsi"/>
          <w:sz w:val="22"/>
        </w:rPr>
        <w:t>.</w:t>
      </w:r>
    </w:p>
    <w:p w14:paraId="04134284" w14:textId="77777777" w:rsidR="00480D57" w:rsidRPr="003A3F99" w:rsidRDefault="00480D57" w:rsidP="00DC6CB9">
      <w:pPr>
        <w:pStyle w:val="Heading2"/>
      </w:pPr>
      <w:r w:rsidRPr="003A3F99">
        <w:t>Business Rules</w:t>
      </w:r>
    </w:p>
    <w:p w14:paraId="1132A4ED" w14:textId="77777777" w:rsidR="00480D57" w:rsidRDefault="00480D57" w:rsidP="00D757CD">
      <w:pPr>
        <w:pStyle w:val="ListParagraph"/>
        <w:numPr>
          <w:ilvl w:val="0"/>
          <w:numId w:val="3"/>
        </w:numPr>
        <w:tabs>
          <w:tab w:val="left" w:pos="1473"/>
        </w:tabs>
        <w:rPr>
          <w:rFonts w:asciiTheme="minorHAnsi" w:hAnsiTheme="minorHAnsi"/>
          <w:sz w:val="22"/>
        </w:rPr>
      </w:pPr>
      <w:r>
        <w:rPr>
          <w:rFonts w:asciiTheme="minorHAnsi" w:hAnsiTheme="minorHAnsi"/>
          <w:sz w:val="22"/>
        </w:rPr>
        <w:t>The following fields and sections have the same functionality as existing reports except where stated otherwise:</w:t>
      </w:r>
    </w:p>
    <w:p w14:paraId="6E309A3F" w14:textId="7F4A7DAB" w:rsidR="009C2463" w:rsidRDefault="009C2463" w:rsidP="00D757CD">
      <w:pPr>
        <w:pStyle w:val="ListParagraph"/>
        <w:numPr>
          <w:ilvl w:val="1"/>
          <w:numId w:val="3"/>
        </w:numPr>
        <w:tabs>
          <w:tab w:val="left" w:pos="1473"/>
        </w:tabs>
        <w:rPr>
          <w:rFonts w:asciiTheme="minorHAnsi" w:hAnsiTheme="minorHAnsi"/>
          <w:sz w:val="22"/>
        </w:rPr>
      </w:pPr>
      <w:r>
        <w:rPr>
          <w:rFonts w:asciiTheme="minorHAnsi" w:hAnsiTheme="minorHAnsi"/>
          <w:sz w:val="22"/>
        </w:rPr>
        <w:t xml:space="preserve">The Reporting Year must default to the current program year and Regular Adult Ed. Reporting. </w:t>
      </w:r>
    </w:p>
    <w:p w14:paraId="5EEDD730" w14:textId="72B6E9B4" w:rsidR="00480D57" w:rsidRDefault="00480D57" w:rsidP="00D757CD">
      <w:pPr>
        <w:pStyle w:val="ListParagraph"/>
        <w:numPr>
          <w:ilvl w:val="1"/>
          <w:numId w:val="3"/>
        </w:numPr>
        <w:tabs>
          <w:tab w:val="left" w:pos="1473"/>
        </w:tabs>
        <w:rPr>
          <w:rFonts w:asciiTheme="minorHAnsi" w:hAnsiTheme="minorHAnsi"/>
          <w:sz w:val="22"/>
        </w:rPr>
      </w:pPr>
      <w:r>
        <w:rPr>
          <w:rFonts w:asciiTheme="minorHAnsi" w:hAnsiTheme="minorHAnsi"/>
          <w:sz w:val="22"/>
        </w:rPr>
        <w:t>Grant Recipient</w:t>
      </w:r>
    </w:p>
    <w:p w14:paraId="65652407" w14:textId="4C6992A1" w:rsidR="00480D57" w:rsidRDefault="00480D57" w:rsidP="00D757CD">
      <w:pPr>
        <w:pStyle w:val="ListParagraph"/>
        <w:numPr>
          <w:ilvl w:val="2"/>
          <w:numId w:val="3"/>
        </w:numPr>
        <w:tabs>
          <w:tab w:val="left" w:pos="1473"/>
        </w:tabs>
        <w:rPr>
          <w:rFonts w:asciiTheme="minorHAnsi" w:hAnsiTheme="minorHAnsi"/>
          <w:sz w:val="22"/>
        </w:rPr>
      </w:pPr>
      <w:r>
        <w:rPr>
          <w:rFonts w:asciiTheme="minorHAnsi" w:hAnsiTheme="minorHAnsi"/>
          <w:sz w:val="22"/>
        </w:rPr>
        <w:t xml:space="preserve">Filter and un-duplicate the grant recipients for those that were active at any time </w:t>
      </w:r>
      <w:r w:rsidR="00274FC2">
        <w:rPr>
          <w:rFonts w:asciiTheme="minorHAnsi" w:hAnsiTheme="minorHAnsi"/>
          <w:sz w:val="22"/>
        </w:rPr>
        <w:t>within the selected Reporting Year</w:t>
      </w:r>
      <w:r>
        <w:rPr>
          <w:rFonts w:asciiTheme="minorHAnsi" w:hAnsiTheme="minorHAnsi"/>
          <w:sz w:val="22"/>
        </w:rPr>
        <w:t xml:space="preserve">. </w:t>
      </w:r>
    </w:p>
    <w:p w14:paraId="74240757" w14:textId="77777777" w:rsidR="00480D57" w:rsidRPr="00BF047F" w:rsidRDefault="00480D57" w:rsidP="00DC6CB9">
      <w:pPr>
        <w:pStyle w:val="Heading2"/>
      </w:pPr>
      <w:r>
        <w:t xml:space="preserve">Funding Source </w:t>
      </w:r>
    </w:p>
    <w:p w14:paraId="253A9CE7" w14:textId="134577C5" w:rsidR="00480D57" w:rsidRDefault="00480D57" w:rsidP="00CC04E5">
      <w:pPr>
        <w:pStyle w:val="ListParagraph"/>
        <w:numPr>
          <w:ilvl w:val="0"/>
          <w:numId w:val="25"/>
        </w:numPr>
        <w:tabs>
          <w:tab w:val="left" w:pos="1473"/>
        </w:tabs>
        <w:rPr>
          <w:rFonts w:asciiTheme="minorHAnsi" w:hAnsiTheme="minorHAnsi"/>
          <w:sz w:val="22"/>
        </w:rPr>
      </w:pPr>
      <w:r>
        <w:rPr>
          <w:rFonts w:asciiTheme="minorHAnsi" w:hAnsiTheme="minorHAnsi"/>
          <w:sz w:val="22"/>
        </w:rPr>
        <w:t xml:space="preserve">Filter and un-duplicate the following funding sources for those that were active at any time </w:t>
      </w:r>
      <w:r w:rsidR="00274FC2">
        <w:rPr>
          <w:rFonts w:asciiTheme="minorHAnsi" w:hAnsiTheme="minorHAnsi"/>
          <w:sz w:val="22"/>
        </w:rPr>
        <w:t>within the selected Reporting Year</w:t>
      </w:r>
      <w:r>
        <w:rPr>
          <w:rFonts w:asciiTheme="minorHAnsi" w:hAnsiTheme="minorHAnsi"/>
          <w:sz w:val="22"/>
        </w:rPr>
        <w:t>.</w:t>
      </w:r>
    </w:p>
    <w:p w14:paraId="54A20CFA" w14:textId="77777777" w:rsidR="00480D57" w:rsidRDefault="00480D57" w:rsidP="00CC04E5">
      <w:pPr>
        <w:pStyle w:val="ListParagraph"/>
        <w:numPr>
          <w:ilvl w:val="0"/>
          <w:numId w:val="25"/>
        </w:numPr>
        <w:tabs>
          <w:tab w:val="left" w:pos="1473"/>
        </w:tabs>
        <w:rPr>
          <w:rFonts w:asciiTheme="minorHAnsi" w:hAnsiTheme="minorHAnsi"/>
          <w:sz w:val="22"/>
        </w:rPr>
      </w:pPr>
      <w:r>
        <w:rPr>
          <w:rFonts w:asciiTheme="minorHAnsi" w:hAnsiTheme="minorHAnsi"/>
          <w:sz w:val="22"/>
        </w:rPr>
        <w:t>Have only the following Funding Sources check boxes default to “Yes.”</w:t>
      </w:r>
    </w:p>
    <w:p w14:paraId="67D8C276" w14:textId="77777777" w:rsidR="00480D57" w:rsidRDefault="00480D57" w:rsidP="00D757CD">
      <w:pPr>
        <w:pStyle w:val="ListParagraph"/>
        <w:numPr>
          <w:ilvl w:val="3"/>
          <w:numId w:val="3"/>
        </w:numPr>
        <w:tabs>
          <w:tab w:val="left" w:pos="1473"/>
        </w:tabs>
        <w:rPr>
          <w:rFonts w:asciiTheme="minorHAnsi" w:hAnsiTheme="minorHAnsi"/>
          <w:sz w:val="22"/>
        </w:rPr>
      </w:pPr>
      <w:r>
        <w:rPr>
          <w:rFonts w:asciiTheme="minorHAnsi" w:hAnsiTheme="minorHAnsi"/>
          <w:sz w:val="22"/>
        </w:rPr>
        <w:t>43-EL Civics (AEFLA)</w:t>
      </w:r>
    </w:p>
    <w:p w14:paraId="01A91B70" w14:textId="77777777" w:rsidR="00480D57" w:rsidRDefault="00480D57" w:rsidP="00D757CD">
      <w:pPr>
        <w:pStyle w:val="ListParagraph"/>
        <w:numPr>
          <w:ilvl w:val="3"/>
          <w:numId w:val="3"/>
        </w:numPr>
        <w:tabs>
          <w:tab w:val="left" w:pos="1473"/>
        </w:tabs>
        <w:rPr>
          <w:rFonts w:asciiTheme="minorHAnsi" w:hAnsiTheme="minorHAnsi"/>
          <w:sz w:val="22"/>
        </w:rPr>
      </w:pPr>
      <w:r>
        <w:rPr>
          <w:rFonts w:asciiTheme="minorHAnsi" w:hAnsiTheme="minorHAnsi"/>
          <w:sz w:val="22"/>
        </w:rPr>
        <w:t>50-EL Civics (EL Civics)</w:t>
      </w:r>
    </w:p>
    <w:p w14:paraId="4F8E40BF" w14:textId="77777777" w:rsidR="00480D57" w:rsidRDefault="00480D57" w:rsidP="00D757CD">
      <w:pPr>
        <w:pStyle w:val="ListParagraph"/>
        <w:numPr>
          <w:ilvl w:val="3"/>
          <w:numId w:val="3"/>
        </w:numPr>
        <w:tabs>
          <w:tab w:val="left" w:pos="1473"/>
        </w:tabs>
        <w:rPr>
          <w:rFonts w:asciiTheme="minorHAnsi" w:hAnsiTheme="minorHAnsi"/>
          <w:sz w:val="22"/>
        </w:rPr>
      </w:pPr>
      <w:r>
        <w:rPr>
          <w:rFonts w:asciiTheme="minorHAnsi" w:hAnsiTheme="minorHAnsi"/>
          <w:sz w:val="22"/>
        </w:rPr>
        <w:t>23-ESL for Professionals</w:t>
      </w:r>
    </w:p>
    <w:p w14:paraId="1F56CDE9" w14:textId="77777777" w:rsidR="00480D57" w:rsidRDefault="00480D57" w:rsidP="00D757CD">
      <w:pPr>
        <w:pStyle w:val="ListParagraph"/>
        <w:numPr>
          <w:ilvl w:val="3"/>
          <w:numId w:val="3"/>
        </w:numPr>
        <w:tabs>
          <w:tab w:val="left" w:pos="1473"/>
        </w:tabs>
        <w:rPr>
          <w:rFonts w:asciiTheme="minorHAnsi" w:hAnsiTheme="minorHAnsi"/>
          <w:sz w:val="22"/>
        </w:rPr>
      </w:pPr>
      <w:r>
        <w:rPr>
          <w:rFonts w:asciiTheme="minorHAnsi" w:hAnsiTheme="minorHAnsi"/>
          <w:sz w:val="22"/>
        </w:rPr>
        <w:lastRenderedPageBreak/>
        <w:t>37-ESL for Professionals (Local)</w:t>
      </w:r>
    </w:p>
    <w:p w14:paraId="60261F83" w14:textId="77777777" w:rsidR="00480D57" w:rsidRDefault="00480D57" w:rsidP="00D757CD">
      <w:pPr>
        <w:pStyle w:val="ListParagraph"/>
        <w:numPr>
          <w:ilvl w:val="3"/>
          <w:numId w:val="3"/>
        </w:numPr>
        <w:tabs>
          <w:tab w:val="left" w:pos="1473"/>
        </w:tabs>
        <w:rPr>
          <w:rFonts w:asciiTheme="minorHAnsi" w:hAnsiTheme="minorHAnsi"/>
          <w:sz w:val="22"/>
        </w:rPr>
      </w:pPr>
      <w:r>
        <w:rPr>
          <w:rFonts w:asciiTheme="minorHAnsi" w:hAnsiTheme="minorHAnsi"/>
          <w:sz w:val="22"/>
        </w:rPr>
        <w:t>30-ESL for Professionals (TANF)</w:t>
      </w:r>
    </w:p>
    <w:p w14:paraId="3193C373" w14:textId="77777777" w:rsidR="00480D57" w:rsidRDefault="00480D57" w:rsidP="00D757CD">
      <w:pPr>
        <w:pStyle w:val="ListParagraph"/>
        <w:numPr>
          <w:ilvl w:val="3"/>
          <w:numId w:val="3"/>
        </w:numPr>
        <w:tabs>
          <w:tab w:val="left" w:pos="1473"/>
        </w:tabs>
        <w:rPr>
          <w:rFonts w:asciiTheme="minorHAnsi" w:hAnsiTheme="minorHAnsi"/>
          <w:sz w:val="22"/>
        </w:rPr>
      </w:pPr>
      <w:r>
        <w:rPr>
          <w:rFonts w:asciiTheme="minorHAnsi" w:hAnsiTheme="minorHAnsi"/>
          <w:sz w:val="22"/>
        </w:rPr>
        <w:t>17-IET (AEFLA)</w:t>
      </w:r>
    </w:p>
    <w:p w14:paraId="0CBDEAF9" w14:textId="77777777" w:rsidR="00480D57" w:rsidRDefault="00480D57" w:rsidP="00D757CD">
      <w:pPr>
        <w:pStyle w:val="ListParagraph"/>
        <w:numPr>
          <w:ilvl w:val="3"/>
          <w:numId w:val="3"/>
        </w:numPr>
        <w:tabs>
          <w:tab w:val="left" w:pos="1473"/>
        </w:tabs>
        <w:rPr>
          <w:rFonts w:asciiTheme="minorHAnsi" w:hAnsiTheme="minorHAnsi"/>
          <w:sz w:val="22"/>
        </w:rPr>
      </w:pPr>
      <w:r>
        <w:rPr>
          <w:rFonts w:asciiTheme="minorHAnsi" w:hAnsiTheme="minorHAnsi"/>
          <w:sz w:val="22"/>
        </w:rPr>
        <w:t>54-IET (Corrections)</w:t>
      </w:r>
    </w:p>
    <w:p w14:paraId="6CEBFDEA" w14:textId="77777777" w:rsidR="00480D57" w:rsidRDefault="00480D57" w:rsidP="00D757CD">
      <w:pPr>
        <w:pStyle w:val="ListParagraph"/>
        <w:numPr>
          <w:ilvl w:val="3"/>
          <w:numId w:val="3"/>
        </w:numPr>
        <w:tabs>
          <w:tab w:val="left" w:pos="1473"/>
        </w:tabs>
        <w:rPr>
          <w:rFonts w:asciiTheme="minorHAnsi" w:hAnsiTheme="minorHAnsi"/>
          <w:sz w:val="22"/>
        </w:rPr>
      </w:pPr>
      <w:r>
        <w:rPr>
          <w:rFonts w:asciiTheme="minorHAnsi" w:hAnsiTheme="minorHAnsi"/>
          <w:sz w:val="22"/>
        </w:rPr>
        <w:t>40-IET (EL Civics)</w:t>
      </w:r>
    </w:p>
    <w:p w14:paraId="3478E156" w14:textId="77777777" w:rsidR="00480D57" w:rsidRDefault="00480D57" w:rsidP="00D757CD">
      <w:pPr>
        <w:pStyle w:val="ListParagraph"/>
        <w:numPr>
          <w:ilvl w:val="3"/>
          <w:numId w:val="3"/>
        </w:numPr>
        <w:tabs>
          <w:tab w:val="left" w:pos="1473"/>
        </w:tabs>
        <w:rPr>
          <w:rFonts w:asciiTheme="minorHAnsi" w:hAnsiTheme="minorHAnsi"/>
          <w:sz w:val="22"/>
        </w:rPr>
      </w:pPr>
      <w:r>
        <w:rPr>
          <w:rFonts w:asciiTheme="minorHAnsi" w:hAnsiTheme="minorHAnsi"/>
          <w:sz w:val="22"/>
        </w:rPr>
        <w:t>33-IET (Local)</w:t>
      </w:r>
    </w:p>
    <w:p w14:paraId="1C69664D" w14:textId="77777777" w:rsidR="00480D57" w:rsidRDefault="00480D57" w:rsidP="00D757CD">
      <w:pPr>
        <w:pStyle w:val="ListParagraph"/>
        <w:numPr>
          <w:ilvl w:val="3"/>
          <w:numId w:val="3"/>
        </w:numPr>
        <w:tabs>
          <w:tab w:val="left" w:pos="1473"/>
        </w:tabs>
        <w:rPr>
          <w:rFonts w:asciiTheme="minorHAnsi" w:hAnsiTheme="minorHAnsi"/>
          <w:sz w:val="22"/>
        </w:rPr>
      </w:pPr>
      <w:r>
        <w:rPr>
          <w:rFonts w:asciiTheme="minorHAnsi" w:hAnsiTheme="minorHAnsi"/>
          <w:sz w:val="22"/>
        </w:rPr>
        <w:t>27-IET (TANF)</w:t>
      </w:r>
    </w:p>
    <w:p w14:paraId="12866B72" w14:textId="77777777" w:rsidR="00480D57" w:rsidRDefault="00480D57" w:rsidP="00D757CD">
      <w:pPr>
        <w:pStyle w:val="ListParagraph"/>
        <w:numPr>
          <w:ilvl w:val="3"/>
          <w:numId w:val="3"/>
        </w:numPr>
        <w:tabs>
          <w:tab w:val="left" w:pos="1473"/>
        </w:tabs>
        <w:rPr>
          <w:rFonts w:asciiTheme="minorHAnsi" w:hAnsiTheme="minorHAnsi"/>
          <w:sz w:val="22"/>
        </w:rPr>
      </w:pPr>
      <w:r>
        <w:rPr>
          <w:rFonts w:asciiTheme="minorHAnsi" w:hAnsiTheme="minorHAnsi"/>
          <w:sz w:val="22"/>
        </w:rPr>
        <w:t>56-Re-Entry (Corrections)</w:t>
      </w:r>
    </w:p>
    <w:p w14:paraId="49D4B53A" w14:textId="77777777" w:rsidR="00480D57" w:rsidRDefault="00480D57" w:rsidP="00D757CD">
      <w:pPr>
        <w:pStyle w:val="ListParagraph"/>
        <w:numPr>
          <w:ilvl w:val="3"/>
          <w:numId w:val="3"/>
        </w:numPr>
        <w:tabs>
          <w:tab w:val="left" w:pos="1473"/>
        </w:tabs>
        <w:rPr>
          <w:rFonts w:asciiTheme="minorHAnsi" w:hAnsiTheme="minorHAnsi"/>
          <w:sz w:val="22"/>
        </w:rPr>
      </w:pPr>
      <w:r>
        <w:rPr>
          <w:rFonts w:asciiTheme="minorHAnsi" w:hAnsiTheme="minorHAnsi"/>
          <w:sz w:val="22"/>
        </w:rPr>
        <w:t>55-Transitions (Corrections)</w:t>
      </w:r>
    </w:p>
    <w:p w14:paraId="0039507C" w14:textId="77777777" w:rsidR="00480D57" w:rsidRDefault="00480D57" w:rsidP="00D757CD">
      <w:pPr>
        <w:pStyle w:val="ListParagraph"/>
        <w:numPr>
          <w:ilvl w:val="3"/>
          <w:numId w:val="3"/>
        </w:numPr>
        <w:tabs>
          <w:tab w:val="left" w:pos="1473"/>
        </w:tabs>
        <w:rPr>
          <w:rFonts w:asciiTheme="minorHAnsi" w:hAnsiTheme="minorHAnsi"/>
          <w:sz w:val="22"/>
        </w:rPr>
      </w:pPr>
      <w:r>
        <w:rPr>
          <w:rFonts w:asciiTheme="minorHAnsi" w:hAnsiTheme="minorHAnsi"/>
          <w:sz w:val="22"/>
        </w:rPr>
        <w:t>21-Transitions Classes (AEFLA)</w:t>
      </w:r>
    </w:p>
    <w:p w14:paraId="31D1536E" w14:textId="77777777" w:rsidR="00480D57" w:rsidRDefault="00480D57" w:rsidP="00D757CD">
      <w:pPr>
        <w:pStyle w:val="ListParagraph"/>
        <w:numPr>
          <w:ilvl w:val="3"/>
          <w:numId w:val="3"/>
        </w:numPr>
        <w:tabs>
          <w:tab w:val="left" w:pos="1473"/>
        </w:tabs>
        <w:rPr>
          <w:rFonts w:asciiTheme="minorHAnsi" w:hAnsiTheme="minorHAnsi"/>
          <w:sz w:val="22"/>
        </w:rPr>
      </w:pPr>
      <w:r>
        <w:rPr>
          <w:rFonts w:asciiTheme="minorHAnsi" w:hAnsiTheme="minorHAnsi"/>
          <w:sz w:val="22"/>
        </w:rPr>
        <w:t>36-Transitions Classes (Local)</w:t>
      </w:r>
    </w:p>
    <w:p w14:paraId="467A6726" w14:textId="77777777" w:rsidR="00480D57" w:rsidRDefault="00480D57" w:rsidP="00D757CD">
      <w:pPr>
        <w:pStyle w:val="ListParagraph"/>
        <w:numPr>
          <w:ilvl w:val="3"/>
          <w:numId w:val="3"/>
        </w:numPr>
        <w:tabs>
          <w:tab w:val="left" w:pos="1473"/>
        </w:tabs>
        <w:rPr>
          <w:rFonts w:asciiTheme="minorHAnsi" w:hAnsiTheme="minorHAnsi"/>
          <w:sz w:val="22"/>
        </w:rPr>
      </w:pPr>
      <w:r>
        <w:rPr>
          <w:rFonts w:asciiTheme="minorHAnsi" w:hAnsiTheme="minorHAnsi"/>
          <w:sz w:val="22"/>
        </w:rPr>
        <w:t>29-Transitions Classes (TANF)</w:t>
      </w:r>
    </w:p>
    <w:p w14:paraId="60D3E9E7" w14:textId="77777777" w:rsidR="00480D57" w:rsidRDefault="00480D57" w:rsidP="00D757CD">
      <w:pPr>
        <w:pStyle w:val="ListParagraph"/>
        <w:numPr>
          <w:ilvl w:val="3"/>
          <w:numId w:val="3"/>
        </w:numPr>
        <w:tabs>
          <w:tab w:val="left" w:pos="1473"/>
        </w:tabs>
        <w:rPr>
          <w:rFonts w:asciiTheme="minorHAnsi" w:hAnsiTheme="minorHAnsi"/>
          <w:sz w:val="22"/>
        </w:rPr>
      </w:pPr>
      <w:r>
        <w:rPr>
          <w:rFonts w:asciiTheme="minorHAnsi" w:hAnsiTheme="minorHAnsi"/>
          <w:sz w:val="22"/>
        </w:rPr>
        <w:t>19-Work Based (AEFLA)</w:t>
      </w:r>
    </w:p>
    <w:p w14:paraId="3CC13F99" w14:textId="77777777" w:rsidR="00480D57" w:rsidRDefault="00480D57" w:rsidP="00D757CD">
      <w:pPr>
        <w:pStyle w:val="ListParagraph"/>
        <w:numPr>
          <w:ilvl w:val="3"/>
          <w:numId w:val="3"/>
        </w:numPr>
        <w:tabs>
          <w:tab w:val="left" w:pos="1473"/>
        </w:tabs>
        <w:rPr>
          <w:rFonts w:asciiTheme="minorHAnsi" w:hAnsiTheme="minorHAnsi"/>
          <w:sz w:val="22"/>
        </w:rPr>
      </w:pPr>
      <w:r>
        <w:rPr>
          <w:rFonts w:asciiTheme="minorHAnsi" w:hAnsiTheme="minorHAnsi"/>
          <w:sz w:val="22"/>
        </w:rPr>
        <w:t>34-Work Based (Local)</w:t>
      </w:r>
    </w:p>
    <w:p w14:paraId="5CB1B403" w14:textId="77777777" w:rsidR="00480D57" w:rsidRDefault="00480D57" w:rsidP="00D757CD">
      <w:pPr>
        <w:pStyle w:val="ListParagraph"/>
        <w:numPr>
          <w:ilvl w:val="3"/>
          <w:numId w:val="3"/>
        </w:numPr>
        <w:tabs>
          <w:tab w:val="left" w:pos="1473"/>
        </w:tabs>
        <w:rPr>
          <w:rFonts w:asciiTheme="minorHAnsi" w:hAnsiTheme="minorHAnsi"/>
          <w:sz w:val="22"/>
        </w:rPr>
      </w:pPr>
      <w:r>
        <w:rPr>
          <w:rFonts w:asciiTheme="minorHAnsi" w:hAnsiTheme="minorHAnsi"/>
          <w:sz w:val="22"/>
        </w:rPr>
        <w:t>31-Work Based (TANF)</w:t>
      </w:r>
    </w:p>
    <w:p w14:paraId="2853B25B" w14:textId="77777777" w:rsidR="00480D57" w:rsidRDefault="00480D57" w:rsidP="00D757CD">
      <w:pPr>
        <w:pStyle w:val="ListParagraph"/>
        <w:numPr>
          <w:ilvl w:val="3"/>
          <w:numId w:val="3"/>
        </w:numPr>
        <w:tabs>
          <w:tab w:val="left" w:pos="1473"/>
        </w:tabs>
        <w:rPr>
          <w:rFonts w:asciiTheme="minorHAnsi" w:hAnsiTheme="minorHAnsi"/>
          <w:sz w:val="22"/>
        </w:rPr>
      </w:pPr>
      <w:r>
        <w:rPr>
          <w:rFonts w:asciiTheme="minorHAnsi" w:hAnsiTheme="minorHAnsi"/>
          <w:sz w:val="22"/>
        </w:rPr>
        <w:t>26-Work Based 30hrs (AEFLA)</w:t>
      </w:r>
    </w:p>
    <w:p w14:paraId="2DEE09AD" w14:textId="77777777" w:rsidR="00480D57" w:rsidRDefault="00480D57" w:rsidP="00D757CD">
      <w:pPr>
        <w:pStyle w:val="ListParagraph"/>
        <w:numPr>
          <w:ilvl w:val="3"/>
          <w:numId w:val="3"/>
        </w:numPr>
        <w:tabs>
          <w:tab w:val="left" w:pos="1473"/>
        </w:tabs>
        <w:rPr>
          <w:rFonts w:asciiTheme="minorHAnsi" w:hAnsiTheme="minorHAnsi"/>
          <w:sz w:val="22"/>
        </w:rPr>
      </w:pPr>
      <w:r>
        <w:rPr>
          <w:rFonts w:asciiTheme="minorHAnsi" w:hAnsiTheme="minorHAnsi"/>
          <w:sz w:val="22"/>
        </w:rPr>
        <w:t>35-Work Based 30hrs (Local)</w:t>
      </w:r>
    </w:p>
    <w:p w14:paraId="1FF609AA" w14:textId="77777777" w:rsidR="00480D57" w:rsidRDefault="00480D57" w:rsidP="00D757CD">
      <w:pPr>
        <w:pStyle w:val="ListParagraph"/>
        <w:numPr>
          <w:ilvl w:val="3"/>
          <w:numId w:val="3"/>
        </w:numPr>
        <w:tabs>
          <w:tab w:val="left" w:pos="1473"/>
        </w:tabs>
        <w:rPr>
          <w:rFonts w:asciiTheme="minorHAnsi" w:hAnsiTheme="minorHAnsi"/>
          <w:sz w:val="22"/>
        </w:rPr>
      </w:pPr>
      <w:r>
        <w:rPr>
          <w:rFonts w:asciiTheme="minorHAnsi" w:hAnsiTheme="minorHAnsi"/>
          <w:sz w:val="22"/>
        </w:rPr>
        <w:t>38-Work Based 30hrs (TANF)</w:t>
      </w:r>
    </w:p>
    <w:p w14:paraId="3CDD941A" w14:textId="77777777" w:rsidR="00480D57" w:rsidRDefault="00480D57" w:rsidP="00D757CD">
      <w:pPr>
        <w:pStyle w:val="ListParagraph"/>
        <w:numPr>
          <w:ilvl w:val="3"/>
          <w:numId w:val="3"/>
        </w:numPr>
        <w:tabs>
          <w:tab w:val="left" w:pos="1473"/>
        </w:tabs>
        <w:rPr>
          <w:rFonts w:asciiTheme="minorHAnsi" w:hAnsiTheme="minorHAnsi"/>
          <w:sz w:val="22"/>
        </w:rPr>
      </w:pPr>
      <w:r>
        <w:rPr>
          <w:rFonts w:asciiTheme="minorHAnsi" w:hAnsiTheme="minorHAnsi"/>
          <w:sz w:val="22"/>
        </w:rPr>
        <w:t>41-Work-based (EL Civics)</w:t>
      </w:r>
    </w:p>
    <w:p w14:paraId="1B877F04" w14:textId="77777777" w:rsidR="00480D57" w:rsidRDefault="00480D57" w:rsidP="00D757CD">
      <w:pPr>
        <w:pStyle w:val="ListParagraph"/>
        <w:numPr>
          <w:ilvl w:val="3"/>
          <w:numId w:val="3"/>
        </w:numPr>
        <w:tabs>
          <w:tab w:val="left" w:pos="1473"/>
        </w:tabs>
        <w:rPr>
          <w:rFonts w:asciiTheme="minorHAnsi" w:hAnsiTheme="minorHAnsi"/>
          <w:sz w:val="22"/>
        </w:rPr>
      </w:pPr>
      <w:r>
        <w:rPr>
          <w:rFonts w:asciiTheme="minorHAnsi" w:hAnsiTheme="minorHAnsi"/>
          <w:sz w:val="22"/>
        </w:rPr>
        <w:t>42-Work-based 30 hours (EL Civics)</w:t>
      </w:r>
    </w:p>
    <w:p w14:paraId="38208090" w14:textId="77777777" w:rsidR="00480D57" w:rsidRDefault="00480D57" w:rsidP="00D757CD">
      <w:pPr>
        <w:pStyle w:val="ListParagraph"/>
        <w:numPr>
          <w:ilvl w:val="3"/>
          <w:numId w:val="3"/>
        </w:numPr>
        <w:tabs>
          <w:tab w:val="left" w:pos="1473"/>
        </w:tabs>
        <w:rPr>
          <w:rFonts w:asciiTheme="minorHAnsi" w:hAnsiTheme="minorHAnsi"/>
          <w:sz w:val="22"/>
        </w:rPr>
      </w:pPr>
      <w:r>
        <w:rPr>
          <w:rFonts w:asciiTheme="minorHAnsi" w:hAnsiTheme="minorHAnsi"/>
          <w:sz w:val="22"/>
        </w:rPr>
        <w:t>5-Corrections &amp; Institutionalized TWC</w:t>
      </w:r>
    </w:p>
    <w:p w14:paraId="51F0F26C" w14:textId="77777777" w:rsidR="00480D57" w:rsidRDefault="00480D57" w:rsidP="00D757CD">
      <w:pPr>
        <w:pStyle w:val="ListParagraph"/>
        <w:numPr>
          <w:ilvl w:val="3"/>
          <w:numId w:val="3"/>
        </w:numPr>
        <w:tabs>
          <w:tab w:val="left" w:pos="1473"/>
        </w:tabs>
        <w:rPr>
          <w:rFonts w:asciiTheme="minorHAnsi" w:hAnsiTheme="minorHAnsi"/>
          <w:sz w:val="22"/>
        </w:rPr>
      </w:pPr>
      <w:r>
        <w:rPr>
          <w:rFonts w:asciiTheme="minorHAnsi" w:hAnsiTheme="minorHAnsi"/>
          <w:sz w:val="22"/>
        </w:rPr>
        <w:t>8-Local</w:t>
      </w:r>
    </w:p>
    <w:p w14:paraId="2390F878" w14:textId="77777777" w:rsidR="00480D57" w:rsidRDefault="00480D57" w:rsidP="00D757CD">
      <w:pPr>
        <w:pStyle w:val="ListParagraph"/>
        <w:numPr>
          <w:ilvl w:val="3"/>
          <w:numId w:val="3"/>
        </w:numPr>
        <w:tabs>
          <w:tab w:val="left" w:pos="1473"/>
        </w:tabs>
        <w:rPr>
          <w:rFonts w:asciiTheme="minorHAnsi" w:hAnsiTheme="minorHAnsi"/>
          <w:sz w:val="22"/>
        </w:rPr>
      </w:pPr>
      <w:r>
        <w:rPr>
          <w:rFonts w:asciiTheme="minorHAnsi" w:hAnsiTheme="minorHAnsi"/>
          <w:sz w:val="22"/>
        </w:rPr>
        <w:t>1-Regular Adult Ed (TWC St &amp; Fed)</w:t>
      </w:r>
    </w:p>
    <w:p w14:paraId="0B98E844" w14:textId="77777777" w:rsidR="00480D57" w:rsidRDefault="00480D57" w:rsidP="00D757CD">
      <w:pPr>
        <w:pStyle w:val="ListParagraph"/>
        <w:numPr>
          <w:ilvl w:val="3"/>
          <w:numId w:val="3"/>
        </w:numPr>
        <w:tabs>
          <w:tab w:val="left" w:pos="1473"/>
        </w:tabs>
        <w:rPr>
          <w:rFonts w:asciiTheme="minorHAnsi" w:hAnsiTheme="minorHAnsi"/>
          <w:sz w:val="22"/>
        </w:rPr>
      </w:pPr>
      <w:r>
        <w:rPr>
          <w:rFonts w:asciiTheme="minorHAnsi" w:hAnsiTheme="minorHAnsi"/>
          <w:sz w:val="22"/>
        </w:rPr>
        <w:t>3-TANF (TWC State &amp; Federal)</w:t>
      </w:r>
    </w:p>
    <w:p w14:paraId="041335EC" w14:textId="77777777" w:rsidR="00480D57" w:rsidRDefault="00480D57" w:rsidP="00CC04E5">
      <w:pPr>
        <w:pStyle w:val="ListParagraph"/>
        <w:numPr>
          <w:ilvl w:val="0"/>
          <w:numId w:val="25"/>
        </w:numPr>
        <w:tabs>
          <w:tab w:val="left" w:pos="1473"/>
        </w:tabs>
        <w:rPr>
          <w:rFonts w:asciiTheme="minorHAnsi" w:hAnsiTheme="minorHAnsi"/>
          <w:sz w:val="22"/>
        </w:rPr>
      </w:pPr>
      <w:r>
        <w:rPr>
          <w:rFonts w:asciiTheme="minorHAnsi" w:hAnsiTheme="minorHAnsi"/>
          <w:sz w:val="22"/>
        </w:rPr>
        <w:t>Have the Select All check box to default to “No.”</w:t>
      </w:r>
    </w:p>
    <w:p w14:paraId="70086191" w14:textId="142FE4DC" w:rsidR="00480D57" w:rsidRPr="00C2220F" w:rsidRDefault="00480D57" w:rsidP="00DC6CB9">
      <w:pPr>
        <w:pStyle w:val="Heading2"/>
      </w:pPr>
      <w:r w:rsidRPr="00C2220F">
        <w:rPr>
          <w:rStyle w:val="Heading3Char"/>
          <w:rFonts w:ascii="Arial" w:eastAsiaTheme="minorHAnsi" w:hAnsi="Arial" w:cstheme="minorBidi"/>
          <w:color w:val="2E74B5" w:themeColor="accent1" w:themeShade="BF"/>
          <w:szCs w:val="22"/>
        </w:rPr>
        <w:t>Providers, Site &amp; Classes</w:t>
      </w:r>
    </w:p>
    <w:p w14:paraId="0C93F8C8" w14:textId="521379F6" w:rsidR="00480D57" w:rsidRDefault="00480D57" w:rsidP="00D5525E">
      <w:pPr>
        <w:pStyle w:val="ListParagraph"/>
        <w:numPr>
          <w:ilvl w:val="0"/>
          <w:numId w:val="19"/>
        </w:numPr>
        <w:tabs>
          <w:tab w:val="left" w:pos="1473"/>
        </w:tabs>
        <w:rPr>
          <w:rFonts w:asciiTheme="minorHAnsi" w:hAnsiTheme="minorHAnsi"/>
          <w:sz w:val="22"/>
        </w:rPr>
      </w:pPr>
      <w:r>
        <w:rPr>
          <w:rFonts w:asciiTheme="minorHAnsi" w:hAnsiTheme="minorHAnsi"/>
          <w:sz w:val="22"/>
        </w:rPr>
        <w:t xml:space="preserve">Filter and un-duplicate the providers, sites, and classes for those that were active at any time </w:t>
      </w:r>
      <w:r w:rsidR="000772E2">
        <w:rPr>
          <w:rFonts w:asciiTheme="minorHAnsi" w:hAnsiTheme="minorHAnsi"/>
          <w:sz w:val="22"/>
        </w:rPr>
        <w:t xml:space="preserve">within the </w:t>
      </w:r>
      <w:r w:rsidR="0043164B">
        <w:rPr>
          <w:rFonts w:asciiTheme="minorHAnsi" w:hAnsiTheme="minorHAnsi"/>
          <w:sz w:val="22"/>
        </w:rPr>
        <w:t xml:space="preserve">selected </w:t>
      </w:r>
      <w:r w:rsidR="000772E2">
        <w:rPr>
          <w:rFonts w:asciiTheme="minorHAnsi" w:hAnsiTheme="minorHAnsi"/>
          <w:sz w:val="22"/>
        </w:rPr>
        <w:t>Reporting Year</w:t>
      </w:r>
      <w:r>
        <w:rPr>
          <w:rFonts w:asciiTheme="minorHAnsi" w:hAnsiTheme="minorHAnsi"/>
          <w:sz w:val="22"/>
        </w:rPr>
        <w:t>.</w:t>
      </w:r>
    </w:p>
    <w:p w14:paraId="23BBC2EF" w14:textId="0C6B7549" w:rsidR="00480D57" w:rsidRPr="006754B8" w:rsidRDefault="00480D57" w:rsidP="00DC6CB9">
      <w:pPr>
        <w:pStyle w:val="Heading2"/>
      </w:pPr>
      <w:r w:rsidRPr="006754B8">
        <w:t>Participant</w:t>
      </w:r>
    </w:p>
    <w:p w14:paraId="1D80EB4D" w14:textId="76A6F83B" w:rsidR="00D877E2" w:rsidRDefault="00D877E2" w:rsidP="00983551">
      <w:pPr>
        <w:pStyle w:val="ListParagraph"/>
        <w:numPr>
          <w:ilvl w:val="0"/>
          <w:numId w:val="20"/>
        </w:numPr>
        <w:tabs>
          <w:tab w:val="left" w:pos="1473"/>
        </w:tabs>
        <w:rPr>
          <w:rFonts w:asciiTheme="minorHAnsi" w:hAnsiTheme="minorHAnsi"/>
          <w:sz w:val="22"/>
        </w:rPr>
      </w:pPr>
      <w:r>
        <w:rPr>
          <w:rFonts w:asciiTheme="minorHAnsi" w:hAnsiTheme="minorHAnsi"/>
          <w:sz w:val="22"/>
        </w:rPr>
        <w:t>The following filters are Participant-based.</w:t>
      </w:r>
    </w:p>
    <w:p w14:paraId="7E8DDE1A" w14:textId="028F3B1A" w:rsidR="00D877E2" w:rsidRDefault="00D877E2" w:rsidP="00995C7C">
      <w:pPr>
        <w:pStyle w:val="ListParagraph"/>
        <w:numPr>
          <w:ilvl w:val="0"/>
          <w:numId w:val="30"/>
        </w:numPr>
        <w:tabs>
          <w:tab w:val="left" w:pos="1473"/>
        </w:tabs>
        <w:rPr>
          <w:rFonts w:asciiTheme="minorHAnsi" w:hAnsiTheme="minorHAnsi"/>
          <w:sz w:val="22"/>
        </w:rPr>
      </w:pPr>
      <w:r>
        <w:rPr>
          <w:rFonts w:asciiTheme="minorHAnsi" w:hAnsiTheme="minorHAnsi"/>
          <w:sz w:val="22"/>
        </w:rPr>
        <w:t>Employment</w:t>
      </w:r>
    </w:p>
    <w:p w14:paraId="4BDAF616" w14:textId="57F0E796" w:rsidR="00D877E2" w:rsidRDefault="00D877E2" w:rsidP="00995C7C">
      <w:pPr>
        <w:pStyle w:val="ListParagraph"/>
        <w:numPr>
          <w:ilvl w:val="0"/>
          <w:numId w:val="30"/>
        </w:numPr>
        <w:tabs>
          <w:tab w:val="left" w:pos="1473"/>
        </w:tabs>
        <w:rPr>
          <w:rFonts w:asciiTheme="minorHAnsi" w:hAnsiTheme="minorHAnsi"/>
          <w:sz w:val="22"/>
        </w:rPr>
      </w:pPr>
      <w:r>
        <w:rPr>
          <w:rFonts w:asciiTheme="minorHAnsi" w:hAnsiTheme="minorHAnsi"/>
          <w:sz w:val="22"/>
        </w:rPr>
        <w:t xml:space="preserve">Age </w:t>
      </w:r>
    </w:p>
    <w:p w14:paraId="389F724E" w14:textId="5732FD93" w:rsidR="00D877E2" w:rsidRDefault="00D877E2" w:rsidP="00995C7C">
      <w:pPr>
        <w:pStyle w:val="ListParagraph"/>
        <w:numPr>
          <w:ilvl w:val="0"/>
          <w:numId w:val="30"/>
        </w:numPr>
        <w:tabs>
          <w:tab w:val="left" w:pos="1473"/>
        </w:tabs>
        <w:rPr>
          <w:rFonts w:asciiTheme="minorHAnsi" w:hAnsiTheme="minorHAnsi"/>
          <w:sz w:val="22"/>
        </w:rPr>
      </w:pPr>
      <w:r>
        <w:rPr>
          <w:rFonts w:asciiTheme="minorHAnsi" w:hAnsiTheme="minorHAnsi"/>
          <w:sz w:val="22"/>
        </w:rPr>
        <w:t>Distance Learner Type</w:t>
      </w:r>
    </w:p>
    <w:p w14:paraId="5A36D88D" w14:textId="031083D5" w:rsidR="00D877E2" w:rsidRDefault="00D877E2" w:rsidP="00995C7C">
      <w:pPr>
        <w:pStyle w:val="ListParagraph"/>
        <w:numPr>
          <w:ilvl w:val="0"/>
          <w:numId w:val="30"/>
        </w:numPr>
        <w:tabs>
          <w:tab w:val="left" w:pos="1473"/>
        </w:tabs>
        <w:rPr>
          <w:rFonts w:asciiTheme="minorHAnsi" w:hAnsiTheme="minorHAnsi"/>
          <w:sz w:val="22"/>
        </w:rPr>
      </w:pPr>
      <w:r>
        <w:rPr>
          <w:rFonts w:asciiTheme="minorHAnsi" w:hAnsiTheme="minorHAnsi"/>
          <w:sz w:val="22"/>
        </w:rPr>
        <w:t>Training Hours Type</w:t>
      </w:r>
    </w:p>
    <w:p w14:paraId="1F145C38" w14:textId="0287597E" w:rsidR="00480D57" w:rsidRDefault="00D877E2" w:rsidP="00983551">
      <w:pPr>
        <w:pStyle w:val="ListParagraph"/>
        <w:numPr>
          <w:ilvl w:val="0"/>
          <w:numId w:val="20"/>
        </w:numPr>
        <w:tabs>
          <w:tab w:val="left" w:pos="1473"/>
        </w:tabs>
        <w:rPr>
          <w:rFonts w:asciiTheme="minorHAnsi" w:hAnsiTheme="minorHAnsi"/>
          <w:sz w:val="22"/>
        </w:rPr>
      </w:pPr>
      <w:r>
        <w:rPr>
          <w:rFonts w:asciiTheme="minorHAnsi" w:hAnsiTheme="minorHAnsi"/>
          <w:sz w:val="22"/>
        </w:rPr>
        <w:t>Goals are Profile-based</w:t>
      </w:r>
      <w:r w:rsidR="00480D57">
        <w:rPr>
          <w:rFonts w:asciiTheme="minorHAnsi" w:hAnsiTheme="minorHAnsi"/>
          <w:sz w:val="22"/>
        </w:rPr>
        <w:t>.</w:t>
      </w:r>
    </w:p>
    <w:p w14:paraId="5C533E4B" w14:textId="77777777" w:rsidR="00480D57" w:rsidRDefault="00480D57" w:rsidP="00DC6CB9">
      <w:pPr>
        <w:pStyle w:val="Heading2"/>
      </w:pPr>
      <w:r>
        <w:t>Report Options</w:t>
      </w:r>
    </w:p>
    <w:p w14:paraId="7743BF8A" w14:textId="66EACC5F" w:rsidR="00A038E8" w:rsidRPr="008A5EB1" w:rsidRDefault="0064773A" w:rsidP="008A5EB1">
      <w:pPr>
        <w:pStyle w:val="Heading3"/>
      </w:pPr>
      <w:r w:rsidRPr="008A5EB1">
        <w:t xml:space="preserve">Display a check box labeled </w:t>
      </w:r>
      <w:r w:rsidR="00652364" w:rsidRPr="008A5EB1">
        <w:t>‘</w:t>
      </w:r>
      <w:r w:rsidRPr="008A5EB1">
        <w:t>With Chart</w:t>
      </w:r>
      <w:r w:rsidR="00652364" w:rsidRPr="008A5EB1">
        <w:t>’</w:t>
      </w:r>
    </w:p>
    <w:p w14:paraId="3684B52B" w14:textId="63EF6E0B" w:rsidR="0064773A" w:rsidRPr="006D1AFB" w:rsidRDefault="0064773A" w:rsidP="006D1AFB">
      <w:pPr>
        <w:pStyle w:val="ListParagraph"/>
        <w:numPr>
          <w:ilvl w:val="0"/>
          <w:numId w:val="27"/>
        </w:numPr>
        <w:tabs>
          <w:tab w:val="left" w:pos="1473"/>
        </w:tabs>
        <w:rPr>
          <w:rFonts w:asciiTheme="minorHAnsi" w:hAnsiTheme="minorHAnsi"/>
          <w:color w:val="000000" w:themeColor="text1"/>
          <w:sz w:val="22"/>
        </w:rPr>
      </w:pPr>
      <w:r w:rsidRPr="006D1AFB">
        <w:rPr>
          <w:rFonts w:asciiTheme="minorHAnsi" w:hAnsiTheme="minorHAnsi"/>
          <w:color w:val="000000" w:themeColor="text1"/>
          <w:sz w:val="22"/>
        </w:rPr>
        <w:t>If you select this filter, the Report Summary will produce three bar graphs;</w:t>
      </w:r>
    </w:p>
    <w:p w14:paraId="1C26F2E9" w14:textId="77777777" w:rsidR="0064773A" w:rsidRDefault="0064773A" w:rsidP="006D1AFB">
      <w:pPr>
        <w:pStyle w:val="ListParagraph"/>
        <w:numPr>
          <w:ilvl w:val="4"/>
          <w:numId w:val="3"/>
        </w:numPr>
        <w:tabs>
          <w:tab w:val="left" w:pos="1473"/>
        </w:tabs>
        <w:rPr>
          <w:rFonts w:asciiTheme="minorHAnsi" w:hAnsiTheme="minorHAnsi"/>
          <w:color w:val="000000" w:themeColor="text1"/>
          <w:sz w:val="22"/>
        </w:rPr>
      </w:pPr>
      <w:r>
        <w:rPr>
          <w:rFonts w:asciiTheme="minorHAnsi" w:hAnsiTheme="minorHAnsi"/>
          <w:color w:val="000000" w:themeColor="text1"/>
          <w:sz w:val="22"/>
        </w:rPr>
        <w:t># of Participants by MSG Type</w:t>
      </w:r>
    </w:p>
    <w:p w14:paraId="1D41A8A4" w14:textId="77777777" w:rsidR="0064773A" w:rsidRDefault="0064773A" w:rsidP="0064773A">
      <w:pPr>
        <w:pStyle w:val="ListParagraph"/>
        <w:numPr>
          <w:ilvl w:val="4"/>
          <w:numId w:val="3"/>
        </w:numPr>
        <w:tabs>
          <w:tab w:val="left" w:pos="1473"/>
        </w:tabs>
        <w:rPr>
          <w:rFonts w:asciiTheme="minorHAnsi" w:hAnsiTheme="minorHAnsi"/>
          <w:color w:val="000000" w:themeColor="text1"/>
          <w:sz w:val="22"/>
        </w:rPr>
      </w:pPr>
      <w:r>
        <w:rPr>
          <w:rFonts w:asciiTheme="minorHAnsi" w:hAnsiTheme="minorHAnsi"/>
          <w:color w:val="000000" w:themeColor="text1"/>
          <w:sz w:val="22"/>
        </w:rPr>
        <w:t># of Participants by WFG Type</w:t>
      </w:r>
    </w:p>
    <w:p w14:paraId="53D12DAC" w14:textId="77777777" w:rsidR="00012B1C" w:rsidRPr="00012B1C" w:rsidRDefault="0064773A" w:rsidP="00012B1C">
      <w:pPr>
        <w:pStyle w:val="ListParagraph"/>
        <w:numPr>
          <w:ilvl w:val="4"/>
          <w:numId w:val="3"/>
        </w:numPr>
        <w:tabs>
          <w:tab w:val="left" w:pos="1473"/>
        </w:tabs>
        <w:rPr>
          <w:rFonts w:asciiTheme="minorHAnsi" w:hAnsiTheme="minorHAnsi"/>
          <w:sz w:val="22"/>
        </w:rPr>
      </w:pPr>
      <w:r>
        <w:rPr>
          <w:rFonts w:asciiTheme="minorHAnsi" w:hAnsiTheme="minorHAnsi"/>
          <w:color w:val="000000" w:themeColor="text1"/>
          <w:sz w:val="22"/>
        </w:rPr>
        <w:t># of Participants by Gain Type</w:t>
      </w:r>
    </w:p>
    <w:p w14:paraId="5B241F32" w14:textId="7B09D2BC" w:rsidR="002D691D" w:rsidRDefault="00480D57" w:rsidP="008A5EB1">
      <w:pPr>
        <w:pStyle w:val="Heading3"/>
        <w:rPr>
          <w:rFonts w:asciiTheme="minorHAnsi" w:hAnsiTheme="minorHAnsi"/>
          <w:sz w:val="22"/>
        </w:rPr>
      </w:pPr>
      <w:r w:rsidRPr="002D691D">
        <w:rPr>
          <w:rStyle w:val="Heading3Char"/>
        </w:rPr>
        <w:t xml:space="preserve">Display check box labeled </w:t>
      </w:r>
      <w:r w:rsidR="00421E5C" w:rsidRPr="002D691D">
        <w:rPr>
          <w:rStyle w:val="Heading3Char"/>
        </w:rPr>
        <w:t>‘</w:t>
      </w:r>
      <w:r w:rsidRPr="002D691D">
        <w:rPr>
          <w:rStyle w:val="Heading3Char"/>
        </w:rPr>
        <w:t>Include SSN</w:t>
      </w:r>
      <w:r w:rsidR="00421E5C" w:rsidRPr="002D691D">
        <w:rPr>
          <w:rStyle w:val="Heading3Char"/>
        </w:rPr>
        <w:t>’</w:t>
      </w:r>
    </w:p>
    <w:p w14:paraId="74104DF7" w14:textId="38C9ADB2" w:rsidR="00C660A2" w:rsidRPr="002D691D" w:rsidRDefault="00480D57" w:rsidP="002D691D">
      <w:pPr>
        <w:pStyle w:val="ListParagraph"/>
        <w:numPr>
          <w:ilvl w:val="0"/>
          <w:numId w:val="22"/>
        </w:numPr>
        <w:tabs>
          <w:tab w:val="left" w:pos="1473"/>
        </w:tabs>
        <w:rPr>
          <w:rFonts w:asciiTheme="minorHAnsi" w:hAnsiTheme="minorHAnsi"/>
          <w:sz w:val="22"/>
        </w:rPr>
      </w:pPr>
      <w:r w:rsidRPr="002D691D">
        <w:rPr>
          <w:rFonts w:asciiTheme="minorHAnsi" w:hAnsiTheme="minorHAnsi"/>
          <w:sz w:val="22"/>
        </w:rPr>
        <w:t xml:space="preserve">If </w:t>
      </w:r>
      <w:r w:rsidR="00AD461F" w:rsidRPr="002D691D">
        <w:rPr>
          <w:rFonts w:asciiTheme="minorHAnsi" w:hAnsiTheme="minorHAnsi"/>
          <w:sz w:val="22"/>
        </w:rPr>
        <w:t>you select this</w:t>
      </w:r>
      <w:r w:rsidRPr="002D691D">
        <w:rPr>
          <w:rFonts w:asciiTheme="minorHAnsi" w:hAnsiTheme="minorHAnsi"/>
          <w:sz w:val="22"/>
        </w:rPr>
        <w:t xml:space="preserve"> box, </w:t>
      </w:r>
      <w:r w:rsidR="00BE2023" w:rsidRPr="002D691D">
        <w:rPr>
          <w:rFonts w:asciiTheme="minorHAnsi" w:hAnsiTheme="minorHAnsi"/>
          <w:sz w:val="22"/>
        </w:rPr>
        <w:t xml:space="preserve">report will </w:t>
      </w:r>
      <w:r w:rsidRPr="002D691D">
        <w:rPr>
          <w:rFonts w:asciiTheme="minorHAnsi" w:hAnsiTheme="minorHAnsi"/>
          <w:sz w:val="22"/>
        </w:rPr>
        <w:t>display th</w:t>
      </w:r>
      <w:r w:rsidR="00BE2023" w:rsidRPr="002D691D">
        <w:rPr>
          <w:rFonts w:asciiTheme="minorHAnsi" w:hAnsiTheme="minorHAnsi"/>
          <w:sz w:val="22"/>
        </w:rPr>
        <w:t>e</w:t>
      </w:r>
      <w:r w:rsidRPr="002D691D">
        <w:rPr>
          <w:rFonts w:asciiTheme="minorHAnsi" w:hAnsiTheme="minorHAnsi"/>
          <w:sz w:val="22"/>
        </w:rPr>
        <w:t xml:space="preserve"> extract with the SSNs in the following format: ***-***-####. Otherwise, </w:t>
      </w:r>
      <w:r w:rsidR="00CC0D0C" w:rsidRPr="002D691D">
        <w:rPr>
          <w:rFonts w:asciiTheme="minorHAnsi" w:hAnsiTheme="minorHAnsi"/>
          <w:sz w:val="22"/>
        </w:rPr>
        <w:t>the report will not</w:t>
      </w:r>
      <w:r w:rsidR="00147931" w:rsidRPr="002D691D">
        <w:rPr>
          <w:rFonts w:asciiTheme="minorHAnsi" w:hAnsiTheme="minorHAnsi"/>
          <w:sz w:val="22"/>
        </w:rPr>
        <w:t xml:space="preserve"> display the SSN column</w:t>
      </w:r>
      <w:r w:rsidRPr="002D691D">
        <w:rPr>
          <w:rFonts w:asciiTheme="minorHAnsi" w:hAnsiTheme="minorHAnsi"/>
          <w:sz w:val="22"/>
        </w:rPr>
        <w:t>.</w:t>
      </w:r>
    </w:p>
    <w:p w14:paraId="07A72AFC" w14:textId="59CE97F2" w:rsidR="002D691D" w:rsidRDefault="00147931" w:rsidP="008A5EB1">
      <w:pPr>
        <w:pStyle w:val="Heading3"/>
        <w:rPr>
          <w:rFonts w:asciiTheme="minorHAnsi" w:hAnsiTheme="minorHAnsi"/>
          <w:sz w:val="22"/>
        </w:rPr>
      </w:pPr>
      <w:r w:rsidRPr="002D691D">
        <w:rPr>
          <w:rStyle w:val="Heading3Char"/>
        </w:rPr>
        <w:t xml:space="preserve">Display a check box labeled </w:t>
      </w:r>
      <w:r w:rsidR="00CC0D0C" w:rsidRPr="002D691D">
        <w:rPr>
          <w:rStyle w:val="Heading3Char"/>
        </w:rPr>
        <w:t>‘</w:t>
      </w:r>
      <w:r w:rsidRPr="002D691D">
        <w:rPr>
          <w:rStyle w:val="Heading3Char"/>
        </w:rPr>
        <w:t>Include Additional Identifying Information</w:t>
      </w:r>
      <w:r w:rsidR="00CC0D0C" w:rsidRPr="002D691D">
        <w:rPr>
          <w:rStyle w:val="Heading3Char"/>
        </w:rPr>
        <w:t>’</w:t>
      </w:r>
    </w:p>
    <w:p w14:paraId="4A973370" w14:textId="603253E1" w:rsidR="00147931" w:rsidRPr="002D691D" w:rsidRDefault="00147931" w:rsidP="00DF12B2">
      <w:pPr>
        <w:pStyle w:val="ListParagraph"/>
        <w:numPr>
          <w:ilvl w:val="2"/>
          <w:numId w:val="22"/>
        </w:numPr>
        <w:tabs>
          <w:tab w:val="left" w:pos="1473"/>
        </w:tabs>
        <w:ind w:firstLine="547"/>
        <w:rPr>
          <w:rFonts w:asciiTheme="minorHAnsi" w:hAnsiTheme="minorHAnsi"/>
          <w:sz w:val="22"/>
        </w:rPr>
      </w:pPr>
      <w:r w:rsidRPr="002D691D">
        <w:rPr>
          <w:rFonts w:asciiTheme="minorHAnsi" w:hAnsiTheme="minorHAnsi"/>
          <w:sz w:val="22"/>
        </w:rPr>
        <w:t xml:space="preserve">If </w:t>
      </w:r>
      <w:r w:rsidR="00FC4411" w:rsidRPr="002D691D">
        <w:rPr>
          <w:rFonts w:asciiTheme="minorHAnsi" w:hAnsiTheme="minorHAnsi"/>
          <w:sz w:val="22"/>
        </w:rPr>
        <w:t>you select</w:t>
      </w:r>
      <w:r w:rsidRPr="002D691D">
        <w:rPr>
          <w:rFonts w:asciiTheme="minorHAnsi" w:hAnsiTheme="minorHAnsi"/>
          <w:sz w:val="22"/>
        </w:rPr>
        <w:t xml:space="preserve"> this check box, </w:t>
      </w:r>
      <w:r w:rsidR="00FC4411" w:rsidRPr="002D691D">
        <w:rPr>
          <w:rFonts w:asciiTheme="minorHAnsi" w:hAnsiTheme="minorHAnsi"/>
          <w:sz w:val="22"/>
        </w:rPr>
        <w:t xml:space="preserve">it will </w:t>
      </w:r>
      <w:r w:rsidRPr="002D691D">
        <w:rPr>
          <w:rFonts w:asciiTheme="minorHAnsi" w:hAnsiTheme="minorHAnsi"/>
          <w:sz w:val="22"/>
        </w:rPr>
        <w:t xml:space="preserve">display the following columns on the Extract and populate them. Otherwise, </w:t>
      </w:r>
      <w:r w:rsidR="00FC4411" w:rsidRPr="002D691D">
        <w:rPr>
          <w:rFonts w:asciiTheme="minorHAnsi" w:hAnsiTheme="minorHAnsi"/>
          <w:sz w:val="22"/>
        </w:rPr>
        <w:t>these columns will not</w:t>
      </w:r>
      <w:r w:rsidRPr="002D691D">
        <w:rPr>
          <w:rFonts w:asciiTheme="minorHAnsi" w:hAnsiTheme="minorHAnsi"/>
          <w:sz w:val="22"/>
        </w:rPr>
        <w:t xml:space="preserve"> display</w:t>
      </w:r>
      <w:r w:rsidR="002730E8" w:rsidRPr="002D691D">
        <w:rPr>
          <w:rFonts w:asciiTheme="minorHAnsi" w:hAnsiTheme="minorHAnsi"/>
          <w:sz w:val="22"/>
        </w:rPr>
        <w:t xml:space="preserve">. </w:t>
      </w:r>
    </w:p>
    <w:p w14:paraId="30E21673" w14:textId="77777777" w:rsidR="00F971D3" w:rsidRDefault="00F971D3" w:rsidP="00C660A2">
      <w:pPr>
        <w:pStyle w:val="ListParagraph"/>
        <w:numPr>
          <w:ilvl w:val="0"/>
          <w:numId w:val="24"/>
        </w:numPr>
        <w:tabs>
          <w:tab w:val="left" w:pos="1473"/>
        </w:tabs>
        <w:rPr>
          <w:rFonts w:asciiTheme="minorHAnsi" w:hAnsiTheme="minorHAnsi"/>
          <w:color w:val="000000" w:themeColor="text1"/>
          <w:sz w:val="22"/>
        </w:rPr>
      </w:pPr>
      <w:r>
        <w:rPr>
          <w:rFonts w:asciiTheme="minorHAnsi" w:hAnsiTheme="minorHAnsi"/>
          <w:color w:val="000000" w:themeColor="text1"/>
          <w:sz w:val="22"/>
        </w:rPr>
        <w:t>Driver’s License/State ID #</w:t>
      </w:r>
    </w:p>
    <w:p w14:paraId="6C83F7BE" w14:textId="77777777" w:rsidR="00F971D3" w:rsidRDefault="00F971D3" w:rsidP="00C660A2">
      <w:pPr>
        <w:pStyle w:val="ListParagraph"/>
        <w:numPr>
          <w:ilvl w:val="0"/>
          <w:numId w:val="24"/>
        </w:numPr>
        <w:tabs>
          <w:tab w:val="left" w:pos="1473"/>
        </w:tabs>
        <w:rPr>
          <w:rFonts w:asciiTheme="minorHAnsi" w:hAnsiTheme="minorHAnsi"/>
          <w:color w:val="000000" w:themeColor="text1"/>
          <w:sz w:val="22"/>
        </w:rPr>
      </w:pPr>
      <w:r>
        <w:rPr>
          <w:rFonts w:asciiTheme="minorHAnsi" w:hAnsiTheme="minorHAnsi"/>
          <w:color w:val="000000" w:themeColor="text1"/>
          <w:sz w:val="22"/>
        </w:rPr>
        <w:t>Identity Document #</w:t>
      </w:r>
    </w:p>
    <w:p w14:paraId="1DC4162F" w14:textId="77777777" w:rsidR="00F971D3" w:rsidRDefault="00F971D3" w:rsidP="00C660A2">
      <w:pPr>
        <w:pStyle w:val="ListParagraph"/>
        <w:numPr>
          <w:ilvl w:val="0"/>
          <w:numId w:val="24"/>
        </w:numPr>
        <w:tabs>
          <w:tab w:val="left" w:pos="1473"/>
        </w:tabs>
        <w:rPr>
          <w:rFonts w:asciiTheme="minorHAnsi" w:hAnsiTheme="minorHAnsi"/>
          <w:color w:val="000000" w:themeColor="text1"/>
          <w:sz w:val="22"/>
        </w:rPr>
      </w:pPr>
      <w:r>
        <w:rPr>
          <w:rFonts w:asciiTheme="minorHAnsi" w:hAnsiTheme="minorHAnsi"/>
          <w:color w:val="000000" w:themeColor="text1"/>
          <w:sz w:val="22"/>
        </w:rPr>
        <w:lastRenderedPageBreak/>
        <w:t>Other Document #</w:t>
      </w:r>
    </w:p>
    <w:p w14:paraId="0693BAC1" w14:textId="77777777" w:rsidR="00F971D3" w:rsidRDefault="00F971D3" w:rsidP="00C660A2">
      <w:pPr>
        <w:pStyle w:val="ListParagraph"/>
        <w:numPr>
          <w:ilvl w:val="0"/>
          <w:numId w:val="24"/>
        </w:numPr>
        <w:tabs>
          <w:tab w:val="left" w:pos="1473"/>
        </w:tabs>
        <w:rPr>
          <w:rFonts w:asciiTheme="minorHAnsi" w:hAnsiTheme="minorHAnsi"/>
          <w:color w:val="000000" w:themeColor="text1"/>
          <w:sz w:val="22"/>
        </w:rPr>
      </w:pPr>
      <w:r>
        <w:rPr>
          <w:rFonts w:asciiTheme="minorHAnsi" w:hAnsiTheme="minorHAnsi"/>
          <w:color w:val="000000" w:themeColor="text1"/>
          <w:sz w:val="22"/>
        </w:rPr>
        <w:t>DOB</w:t>
      </w:r>
    </w:p>
    <w:p w14:paraId="6C7041FF" w14:textId="77777777" w:rsidR="00F971D3" w:rsidRDefault="00F971D3" w:rsidP="00C660A2">
      <w:pPr>
        <w:pStyle w:val="ListParagraph"/>
        <w:numPr>
          <w:ilvl w:val="0"/>
          <w:numId w:val="24"/>
        </w:numPr>
        <w:tabs>
          <w:tab w:val="left" w:pos="1473"/>
        </w:tabs>
        <w:rPr>
          <w:rFonts w:asciiTheme="minorHAnsi" w:hAnsiTheme="minorHAnsi"/>
          <w:color w:val="000000" w:themeColor="text1"/>
          <w:sz w:val="22"/>
        </w:rPr>
      </w:pPr>
      <w:r>
        <w:rPr>
          <w:rFonts w:asciiTheme="minorHAnsi" w:hAnsiTheme="minorHAnsi"/>
          <w:color w:val="000000" w:themeColor="text1"/>
          <w:sz w:val="22"/>
        </w:rPr>
        <w:t>Gender</w:t>
      </w:r>
    </w:p>
    <w:p w14:paraId="29A0C335" w14:textId="77777777" w:rsidR="00F971D3" w:rsidRDefault="00F971D3" w:rsidP="00C660A2">
      <w:pPr>
        <w:pStyle w:val="ListParagraph"/>
        <w:numPr>
          <w:ilvl w:val="0"/>
          <w:numId w:val="24"/>
        </w:numPr>
        <w:tabs>
          <w:tab w:val="left" w:pos="1473"/>
        </w:tabs>
        <w:rPr>
          <w:rFonts w:asciiTheme="minorHAnsi" w:hAnsiTheme="minorHAnsi"/>
          <w:color w:val="000000" w:themeColor="text1"/>
          <w:sz w:val="22"/>
        </w:rPr>
      </w:pPr>
      <w:r>
        <w:rPr>
          <w:rFonts w:asciiTheme="minorHAnsi" w:hAnsiTheme="minorHAnsi"/>
          <w:color w:val="000000" w:themeColor="text1"/>
          <w:sz w:val="22"/>
        </w:rPr>
        <w:t>Ethnicity</w:t>
      </w:r>
    </w:p>
    <w:p w14:paraId="3F0DB09B" w14:textId="50AE9739" w:rsidR="00480D57" w:rsidRPr="00F971D3" w:rsidRDefault="00F971D3" w:rsidP="00C660A2">
      <w:pPr>
        <w:pStyle w:val="ListParagraph"/>
        <w:numPr>
          <w:ilvl w:val="0"/>
          <w:numId w:val="24"/>
        </w:numPr>
        <w:tabs>
          <w:tab w:val="left" w:pos="1473"/>
        </w:tabs>
        <w:rPr>
          <w:rFonts w:asciiTheme="minorHAnsi" w:hAnsiTheme="minorHAnsi"/>
          <w:sz w:val="22"/>
        </w:rPr>
      </w:pPr>
      <w:r>
        <w:rPr>
          <w:rFonts w:asciiTheme="minorHAnsi" w:hAnsiTheme="minorHAnsi"/>
          <w:color w:val="000000" w:themeColor="text1"/>
          <w:sz w:val="22"/>
        </w:rPr>
        <w:t>American Indian or Alaska Native</w:t>
      </w:r>
    </w:p>
    <w:p w14:paraId="54EC3DAC" w14:textId="793C390E" w:rsidR="00F971D3" w:rsidRPr="00F971D3" w:rsidRDefault="00F971D3" w:rsidP="00C660A2">
      <w:pPr>
        <w:pStyle w:val="ListParagraph"/>
        <w:numPr>
          <w:ilvl w:val="0"/>
          <w:numId w:val="24"/>
        </w:numPr>
        <w:tabs>
          <w:tab w:val="left" w:pos="1473"/>
        </w:tabs>
        <w:rPr>
          <w:rFonts w:asciiTheme="minorHAnsi" w:hAnsiTheme="minorHAnsi"/>
          <w:sz w:val="22"/>
        </w:rPr>
      </w:pPr>
      <w:r>
        <w:rPr>
          <w:rFonts w:asciiTheme="minorHAnsi" w:hAnsiTheme="minorHAnsi"/>
          <w:color w:val="000000" w:themeColor="text1"/>
          <w:sz w:val="22"/>
        </w:rPr>
        <w:t>Asian</w:t>
      </w:r>
    </w:p>
    <w:p w14:paraId="1665B4D1" w14:textId="5E8084A3" w:rsidR="00F971D3" w:rsidRPr="00F971D3" w:rsidRDefault="00F971D3" w:rsidP="00C660A2">
      <w:pPr>
        <w:pStyle w:val="ListParagraph"/>
        <w:numPr>
          <w:ilvl w:val="0"/>
          <w:numId w:val="24"/>
        </w:numPr>
        <w:tabs>
          <w:tab w:val="left" w:pos="1473"/>
        </w:tabs>
        <w:rPr>
          <w:rFonts w:asciiTheme="minorHAnsi" w:hAnsiTheme="minorHAnsi"/>
          <w:sz w:val="22"/>
        </w:rPr>
      </w:pPr>
      <w:r>
        <w:rPr>
          <w:rFonts w:asciiTheme="minorHAnsi" w:hAnsiTheme="minorHAnsi"/>
          <w:color w:val="000000" w:themeColor="text1"/>
          <w:sz w:val="22"/>
        </w:rPr>
        <w:t>Black or African American</w:t>
      </w:r>
    </w:p>
    <w:p w14:paraId="036D3A3C" w14:textId="5B543897" w:rsidR="00F971D3" w:rsidRPr="00F971D3" w:rsidRDefault="00F971D3" w:rsidP="00C660A2">
      <w:pPr>
        <w:pStyle w:val="ListParagraph"/>
        <w:numPr>
          <w:ilvl w:val="0"/>
          <w:numId w:val="24"/>
        </w:numPr>
        <w:tabs>
          <w:tab w:val="left" w:pos="1473"/>
        </w:tabs>
        <w:rPr>
          <w:rFonts w:asciiTheme="minorHAnsi" w:hAnsiTheme="minorHAnsi"/>
          <w:sz w:val="22"/>
        </w:rPr>
      </w:pPr>
      <w:r>
        <w:rPr>
          <w:rFonts w:asciiTheme="minorHAnsi" w:hAnsiTheme="minorHAnsi"/>
          <w:color w:val="000000" w:themeColor="text1"/>
          <w:sz w:val="22"/>
        </w:rPr>
        <w:t>Native Hawaiian or Other Pacific Islander</w:t>
      </w:r>
    </w:p>
    <w:p w14:paraId="490BDCCF" w14:textId="40F2042A" w:rsidR="00F971D3" w:rsidRDefault="00F971D3" w:rsidP="00C660A2">
      <w:pPr>
        <w:pStyle w:val="ListParagraph"/>
        <w:numPr>
          <w:ilvl w:val="0"/>
          <w:numId w:val="24"/>
        </w:numPr>
        <w:tabs>
          <w:tab w:val="left" w:pos="1473"/>
        </w:tabs>
        <w:rPr>
          <w:rFonts w:asciiTheme="minorHAnsi" w:hAnsiTheme="minorHAnsi"/>
          <w:sz w:val="22"/>
        </w:rPr>
      </w:pPr>
      <w:r>
        <w:rPr>
          <w:rFonts w:asciiTheme="minorHAnsi" w:hAnsiTheme="minorHAnsi"/>
          <w:color w:val="000000" w:themeColor="text1"/>
          <w:sz w:val="22"/>
        </w:rPr>
        <w:t>White</w:t>
      </w:r>
    </w:p>
    <w:p w14:paraId="536ADF39" w14:textId="77777777" w:rsidR="008A5EB1" w:rsidRDefault="0055431E" w:rsidP="00FA0E1C">
      <w:pPr>
        <w:tabs>
          <w:tab w:val="left" w:pos="1473"/>
        </w:tabs>
        <w:ind w:left="720"/>
        <w:rPr>
          <w:rFonts w:asciiTheme="minorHAnsi" w:hAnsiTheme="minorHAnsi"/>
          <w:sz w:val="22"/>
        </w:rPr>
      </w:pPr>
      <w:r w:rsidRPr="008A5EB1">
        <w:rPr>
          <w:rStyle w:val="Heading3Char"/>
        </w:rPr>
        <w:t>D</w:t>
      </w:r>
      <w:r w:rsidR="00147931" w:rsidRPr="008A5EB1">
        <w:rPr>
          <w:rStyle w:val="Heading3Char"/>
        </w:rPr>
        <w:t>isplay a check box labeled</w:t>
      </w:r>
      <w:r w:rsidRPr="008A5EB1">
        <w:rPr>
          <w:rStyle w:val="Heading3Char"/>
        </w:rPr>
        <w:t xml:space="preserve"> ‘</w:t>
      </w:r>
      <w:r w:rsidR="00147931" w:rsidRPr="008A5EB1">
        <w:rPr>
          <w:rStyle w:val="Heading3Char"/>
        </w:rPr>
        <w:t>Include Contact Information</w:t>
      </w:r>
      <w:r w:rsidR="00CF1B52" w:rsidRPr="008A5EB1">
        <w:rPr>
          <w:rStyle w:val="Heading3Char"/>
        </w:rPr>
        <w:t>’</w:t>
      </w:r>
      <w:r w:rsidR="00A53478" w:rsidRPr="008A5EB1">
        <w:rPr>
          <w:rFonts w:asciiTheme="minorHAnsi" w:hAnsiTheme="minorHAnsi"/>
          <w:sz w:val="22"/>
        </w:rPr>
        <w:t xml:space="preserve"> </w:t>
      </w:r>
    </w:p>
    <w:p w14:paraId="582C86AE" w14:textId="2D7CF9FD" w:rsidR="00147931" w:rsidRPr="003D0D1A" w:rsidRDefault="00147931" w:rsidP="00FA0E1C">
      <w:pPr>
        <w:pStyle w:val="ListParagraph"/>
        <w:numPr>
          <w:ilvl w:val="0"/>
          <w:numId w:val="28"/>
        </w:numPr>
        <w:tabs>
          <w:tab w:val="left" w:pos="1473"/>
        </w:tabs>
        <w:ind w:firstLine="432"/>
        <w:rPr>
          <w:rFonts w:asciiTheme="minorHAnsi" w:hAnsiTheme="minorHAnsi"/>
          <w:sz w:val="22"/>
        </w:rPr>
      </w:pPr>
      <w:r w:rsidRPr="003D0D1A">
        <w:rPr>
          <w:rFonts w:asciiTheme="minorHAnsi" w:hAnsiTheme="minorHAnsi"/>
          <w:sz w:val="22"/>
        </w:rPr>
        <w:t xml:space="preserve">If </w:t>
      </w:r>
      <w:r w:rsidR="0055431E" w:rsidRPr="003D0D1A">
        <w:rPr>
          <w:rFonts w:asciiTheme="minorHAnsi" w:hAnsiTheme="minorHAnsi"/>
          <w:sz w:val="22"/>
        </w:rPr>
        <w:t>you</w:t>
      </w:r>
      <w:r w:rsidRPr="003D0D1A">
        <w:rPr>
          <w:rFonts w:asciiTheme="minorHAnsi" w:hAnsiTheme="minorHAnsi"/>
          <w:sz w:val="22"/>
        </w:rPr>
        <w:t xml:space="preserve"> check</w:t>
      </w:r>
      <w:r w:rsidR="0055431E" w:rsidRPr="003D0D1A">
        <w:rPr>
          <w:rFonts w:asciiTheme="minorHAnsi" w:hAnsiTheme="minorHAnsi"/>
          <w:sz w:val="22"/>
        </w:rPr>
        <w:t xml:space="preserve"> the</w:t>
      </w:r>
      <w:r w:rsidRPr="003D0D1A">
        <w:rPr>
          <w:rFonts w:asciiTheme="minorHAnsi" w:hAnsiTheme="minorHAnsi"/>
          <w:sz w:val="22"/>
        </w:rPr>
        <w:t xml:space="preserve"> box, </w:t>
      </w:r>
      <w:r w:rsidR="008B09D1" w:rsidRPr="003D0D1A">
        <w:rPr>
          <w:rFonts w:asciiTheme="minorHAnsi" w:hAnsiTheme="minorHAnsi"/>
          <w:sz w:val="22"/>
        </w:rPr>
        <w:t xml:space="preserve">it will </w:t>
      </w:r>
      <w:r w:rsidRPr="003D0D1A">
        <w:rPr>
          <w:rFonts w:asciiTheme="minorHAnsi" w:hAnsiTheme="minorHAnsi"/>
          <w:sz w:val="22"/>
        </w:rPr>
        <w:t>display the following columns on the Extract and populate them. Otherwise, do not display the columns.</w:t>
      </w:r>
    </w:p>
    <w:p w14:paraId="1D038BB2" w14:textId="77777777" w:rsidR="00F971D3" w:rsidRDefault="00F971D3" w:rsidP="003D0D1A">
      <w:pPr>
        <w:pStyle w:val="ListParagraph"/>
        <w:numPr>
          <w:ilvl w:val="0"/>
          <w:numId w:val="29"/>
        </w:numPr>
        <w:tabs>
          <w:tab w:val="left" w:pos="1473"/>
        </w:tabs>
        <w:rPr>
          <w:rFonts w:asciiTheme="minorHAnsi" w:hAnsiTheme="minorHAnsi"/>
          <w:color w:val="000000" w:themeColor="text1"/>
          <w:sz w:val="22"/>
        </w:rPr>
      </w:pPr>
      <w:r>
        <w:rPr>
          <w:rFonts w:asciiTheme="minorHAnsi" w:hAnsiTheme="minorHAnsi"/>
          <w:color w:val="000000" w:themeColor="text1"/>
          <w:sz w:val="22"/>
        </w:rPr>
        <w:t>Street Address 1</w:t>
      </w:r>
    </w:p>
    <w:p w14:paraId="2C12F8D7" w14:textId="77777777" w:rsidR="00F971D3" w:rsidRDefault="00F971D3" w:rsidP="003D0D1A">
      <w:pPr>
        <w:pStyle w:val="ListParagraph"/>
        <w:numPr>
          <w:ilvl w:val="0"/>
          <w:numId w:val="29"/>
        </w:numPr>
        <w:tabs>
          <w:tab w:val="left" w:pos="1473"/>
        </w:tabs>
        <w:rPr>
          <w:rFonts w:asciiTheme="minorHAnsi" w:hAnsiTheme="minorHAnsi"/>
          <w:color w:val="000000" w:themeColor="text1"/>
          <w:sz w:val="22"/>
        </w:rPr>
      </w:pPr>
      <w:r>
        <w:rPr>
          <w:rFonts w:asciiTheme="minorHAnsi" w:hAnsiTheme="minorHAnsi"/>
          <w:color w:val="000000" w:themeColor="text1"/>
          <w:sz w:val="22"/>
        </w:rPr>
        <w:t>Street Address 2</w:t>
      </w:r>
    </w:p>
    <w:p w14:paraId="6EE12D63" w14:textId="77777777" w:rsidR="00F971D3" w:rsidRDefault="00F971D3" w:rsidP="003D0D1A">
      <w:pPr>
        <w:pStyle w:val="ListParagraph"/>
        <w:numPr>
          <w:ilvl w:val="0"/>
          <w:numId w:val="29"/>
        </w:numPr>
        <w:tabs>
          <w:tab w:val="left" w:pos="1473"/>
        </w:tabs>
        <w:rPr>
          <w:rFonts w:asciiTheme="minorHAnsi" w:hAnsiTheme="minorHAnsi"/>
          <w:color w:val="000000" w:themeColor="text1"/>
          <w:sz w:val="22"/>
        </w:rPr>
      </w:pPr>
      <w:r>
        <w:rPr>
          <w:rFonts w:asciiTheme="minorHAnsi" w:hAnsiTheme="minorHAnsi"/>
          <w:color w:val="000000" w:themeColor="text1"/>
          <w:sz w:val="22"/>
        </w:rPr>
        <w:t xml:space="preserve">City </w:t>
      </w:r>
    </w:p>
    <w:p w14:paraId="4F9734A3" w14:textId="77777777" w:rsidR="00F971D3" w:rsidRDefault="00F971D3" w:rsidP="003D0D1A">
      <w:pPr>
        <w:pStyle w:val="ListParagraph"/>
        <w:numPr>
          <w:ilvl w:val="0"/>
          <w:numId w:val="29"/>
        </w:numPr>
        <w:tabs>
          <w:tab w:val="left" w:pos="1473"/>
        </w:tabs>
        <w:rPr>
          <w:rFonts w:asciiTheme="minorHAnsi" w:hAnsiTheme="minorHAnsi"/>
          <w:color w:val="000000" w:themeColor="text1"/>
          <w:sz w:val="22"/>
        </w:rPr>
      </w:pPr>
      <w:r>
        <w:rPr>
          <w:rFonts w:asciiTheme="minorHAnsi" w:hAnsiTheme="minorHAnsi"/>
          <w:color w:val="000000" w:themeColor="text1"/>
          <w:sz w:val="22"/>
        </w:rPr>
        <w:t>State</w:t>
      </w:r>
    </w:p>
    <w:p w14:paraId="76CB2CD9" w14:textId="77777777" w:rsidR="00F971D3" w:rsidRDefault="00F971D3" w:rsidP="003D0D1A">
      <w:pPr>
        <w:pStyle w:val="ListParagraph"/>
        <w:numPr>
          <w:ilvl w:val="0"/>
          <w:numId w:val="29"/>
        </w:numPr>
        <w:tabs>
          <w:tab w:val="left" w:pos="1473"/>
        </w:tabs>
        <w:rPr>
          <w:rFonts w:asciiTheme="minorHAnsi" w:hAnsiTheme="minorHAnsi"/>
          <w:color w:val="000000" w:themeColor="text1"/>
          <w:sz w:val="22"/>
        </w:rPr>
      </w:pPr>
      <w:r>
        <w:rPr>
          <w:rFonts w:asciiTheme="minorHAnsi" w:hAnsiTheme="minorHAnsi"/>
          <w:color w:val="000000" w:themeColor="text1"/>
          <w:sz w:val="22"/>
        </w:rPr>
        <w:t>Zip Code</w:t>
      </w:r>
    </w:p>
    <w:p w14:paraId="6B8486A7" w14:textId="77777777" w:rsidR="00F971D3" w:rsidRDefault="00F971D3" w:rsidP="003D0D1A">
      <w:pPr>
        <w:pStyle w:val="ListParagraph"/>
        <w:numPr>
          <w:ilvl w:val="0"/>
          <w:numId w:val="29"/>
        </w:numPr>
        <w:tabs>
          <w:tab w:val="left" w:pos="1473"/>
        </w:tabs>
        <w:rPr>
          <w:rFonts w:asciiTheme="minorHAnsi" w:hAnsiTheme="minorHAnsi"/>
          <w:color w:val="000000" w:themeColor="text1"/>
          <w:sz w:val="22"/>
        </w:rPr>
      </w:pPr>
      <w:r>
        <w:rPr>
          <w:rFonts w:asciiTheme="minorHAnsi" w:hAnsiTheme="minorHAnsi"/>
          <w:color w:val="000000" w:themeColor="text1"/>
          <w:sz w:val="22"/>
        </w:rPr>
        <w:t>Mobile Phone</w:t>
      </w:r>
    </w:p>
    <w:p w14:paraId="562E9E64" w14:textId="77777777" w:rsidR="00F971D3" w:rsidRDefault="00F971D3" w:rsidP="003D0D1A">
      <w:pPr>
        <w:pStyle w:val="ListParagraph"/>
        <w:numPr>
          <w:ilvl w:val="0"/>
          <w:numId w:val="29"/>
        </w:numPr>
        <w:tabs>
          <w:tab w:val="left" w:pos="1473"/>
        </w:tabs>
        <w:rPr>
          <w:rFonts w:asciiTheme="minorHAnsi" w:hAnsiTheme="minorHAnsi"/>
          <w:color w:val="000000" w:themeColor="text1"/>
          <w:sz w:val="22"/>
        </w:rPr>
      </w:pPr>
      <w:r>
        <w:rPr>
          <w:rFonts w:asciiTheme="minorHAnsi" w:hAnsiTheme="minorHAnsi"/>
          <w:color w:val="000000" w:themeColor="text1"/>
          <w:sz w:val="22"/>
        </w:rPr>
        <w:t>Mobile Ext.</w:t>
      </w:r>
    </w:p>
    <w:p w14:paraId="557F478E" w14:textId="77777777" w:rsidR="00F971D3" w:rsidRDefault="00F971D3" w:rsidP="003D0D1A">
      <w:pPr>
        <w:pStyle w:val="ListParagraph"/>
        <w:numPr>
          <w:ilvl w:val="0"/>
          <w:numId w:val="29"/>
        </w:numPr>
        <w:tabs>
          <w:tab w:val="left" w:pos="1473"/>
        </w:tabs>
        <w:rPr>
          <w:rFonts w:asciiTheme="minorHAnsi" w:hAnsiTheme="minorHAnsi"/>
          <w:color w:val="000000" w:themeColor="text1"/>
          <w:sz w:val="22"/>
        </w:rPr>
      </w:pPr>
      <w:r>
        <w:rPr>
          <w:rFonts w:asciiTheme="minorHAnsi" w:hAnsiTheme="minorHAnsi"/>
          <w:color w:val="000000" w:themeColor="text1"/>
          <w:sz w:val="22"/>
        </w:rPr>
        <w:t>Home Phone</w:t>
      </w:r>
    </w:p>
    <w:p w14:paraId="0EE8FBA4" w14:textId="77777777" w:rsidR="00F971D3" w:rsidRDefault="00F971D3" w:rsidP="003D0D1A">
      <w:pPr>
        <w:pStyle w:val="ListParagraph"/>
        <w:numPr>
          <w:ilvl w:val="0"/>
          <w:numId w:val="29"/>
        </w:numPr>
        <w:tabs>
          <w:tab w:val="left" w:pos="1473"/>
        </w:tabs>
        <w:rPr>
          <w:rFonts w:asciiTheme="minorHAnsi" w:hAnsiTheme="minorHAnsi"/>
          <w:color w:val="000000" w:themeColor="text1"/>
          <w:sz w:val="22"/>
        </w:rPr>
      </w:pPr>
      <w:r>
        <w:rPr>
          <w:rFonts w:asciiTheme="minorHAnsi" w:hAnsiTheme="minorHAnsi"/>
          <w:color w:val="000000" w:themeColor="text1"/>
          <w:sz w:val="22"/>
        </w:rPr>
        <w:t>Home Ext.</w:t>
      </w:r>
    </w:p>
    <w:p w14:paraId="1B0A6905" w14:textId="77777777" w:rsidR="00F971D3" w:rsidRDefault="00F971D3" w:rsidP="003D0D1A">
      <w:pPr>
        <w:pStyle w:val="ListParagraph"/>
        <w:numPr>
          <w:ilvl w:val="0"/>
          <w:numId w:val="29"/>
        </w:numPr>
        <w:tabs>
          <w:tab w:val="left" w:pos="1473"/>
        </w:tabs>
        <w:rPr>
          <w:rFonts w:asciiTheme="minorHAnsi" w:hAnsiTheme="minorHAnsi"/>
          <w:color w:val="000000" w:themeColor="text1"/>
          <w:sz w:val="22"/>
        </w:rPr>
      </w:pPr>
      <w:r>
        <w:rPr>
          <w:rFonts w:asciiTheme="minorHAnsi" w:hAnsiTheme="minorHAnsi"/>
          <w:color w:val="000000" w:themeColor="text1"/>
          <w:sz w:val="22"/>
        </w:rPr>
        <w:t>Work Phone</w:t>
      </w:r>
    </w:p>
    <w:p w14:paraId="796B9F42" w14:textId="77777777" w:rsidR="00F971D3" w:rsidRDefault="00F971D3" w:rsidP="003D0D1A">
      <w:pPr>
        <w:pStyle w:val="ListParagraph"/>
        <w:numPr>
          <w:ilvl w:val="0"/>
          <w:numId w:val="29"/>
        </w:numPr>
        <w:tabs>
          <w:tab w:val="left" w:pos="1473"/>
        </w:tabs>
        <w:rPr>
          <w:rFonts w:asciiTheme="minorHAnsi" w:hAnsiTheme="minorHAnsi"/>
          <w:color w:val="000000" w:themeColor="text1"/>
          <w:sz w:val="22"/>
        </w:rPr>
      </w:pPr>
      <w:r>
        <w:rPr>
          <w:rFonts w:asciiTheme="minorHAnsi" w:hAnsiTheme="minorHAnsi"/>
          <w:color w:val="000000" w:themeColor="text1"/>
          <w:sz w:val="22"/>
        </w:rPr>
        <w:t>Work Ext.</w:t>
      </w:r>
    </w:p>
    <w:p w14:paraId="5FB26AE3" w14:textId="77777777" w:rsidR="007B561A" w:rsidRPr="007B561A" w:rsidRDefault="00F971D3" w:rsidP="003D0D1A">
      <w:pPr>
        <w:pStyle w:val="ListParagraph"/>
        <w:numPr>
          <w:ilvl w:val="0"/>
          <w:numId w:val="29"/>
        </w:numPr>
        <w:tabs>
          <w:tab w:val="left" w:pos="1473"/>
        </w:tabs>
        <w:rPr>
          <w:rFonts w:asciiTheme="minorHAnsi" w:hAnsiTheme="minorHAnsi"/>
          <w:sz w:val="22"/>
        </w:rPr>
      </w:pPr>
      <w:r>
        <w:rPr>
          <w:rFonts w:asciiTheme="minorHAnsi" w:hAnsiTheme="minorHAnsi"/>
          <w:color w:val="000000" w:themeColor="text1"/>
          <w:sz w:val="22"/>
        </w:rPr>
        <w:t>E-mail Address</w:t>
      </w:r>
    </w:p>
    <w:p w14:paraId="0B3D0773" w14:textId="43E57623" w:rsidR="00480D57" w:rsidRPr="003D0D1A" w:rsidRDefault="00480D57" w:rsidP="003D0D1A">
      <w:pPr>
        <w:pStyle w:val="Heading3"/>
      </w:pPr>
      <w:r w:rsidRPr="003D0D1A">
        <w:t>Order By</w:t>
      </w:r>
    </w:p>
    <w:p w14:paraId="00F8DC1E" w14:textId="5465EB86" w:rsidR="00480D57" w:rsidRPr="003D0D1A" w:rsidRDefault="007B561A" w:rsidP="003D0D1A">
      <w:pPr>
        <w:pStyle w:val="ListParagraph"/>
        <w:numPr>
          <w:ilvl w:val="2"/>
          <w:numId w:val="10"/>
        </w:numPr>
        <w:tabs>
          <w:tab w:val="left" w:pos="1473"/>
        </w:tabs>
        <w:rPr>
          <w:rFonts w:asciiTheme="minorHAnsi" w:hAnsiTheme="minorHAnsi"/>
          <w:sz w:val="22"/>
        </w:rPr>
      </w:pPr>
      <w:r w:rsidRPr="003D0D1A">
        <w:rPr>
          <w:rFonts w:asciiTheme="minorHAnsi" w:hAnsiTheme="minorHAnsi"/>
          <w:sz w:val="22"/>
        </w:rPr>
        <w:t>D</w:t>
      </w:r>
      <w:r w:rsidR="00480D57" w:rsidRPr="003D0D1A">
        <w:rPr>
          <w:rFonts w:asciiTheme="minorHAnsi" w:hAnsiTheme="minorHAnsi"/>
          <w:sz w:val="22"/>
        </w:rPr>
        <w:t xml:space="preserve">efault </w:t>
      </w:r>
      <w:r w:rsidRPr="003D0D1A">
        <w:rPr>
          <w:rFonts w:asciiTheme="minorHAnsi" w:hAnsiTheme="minorHAnsi"/>
          <w:sz w:val="22"/>
        </w:rPr>
        <w:t xml:space="preserve">is set </w:t>
      </w:r>
      <w:r w:rsidR="00480D57" w:rsidRPr="003D0D1A">
        <w:rPr>
          <w:rFonts w:asciiTheme="minorHAnsi" w:hAnsiTheme="minorHAnsi"/>
          <w:sz w:val="22"/>
        </w:rPr>
        <w:t>for the first DDDW to</w:t>
      </w:r>
      <w:r w:rsidRPr="003D0D1A">
        <w:rPr>
          <w:rFonts w:asciiTheme="minorHAnsi" w:hAnsiTheme="minorHAnsi"/>
          <w:sz w:val="22"/>
        </w:rPr>
        <w:t xml:space="preserve"> be </w:t>
      </w:r>
      <w:r w:rsidR="00480D57" w:rsidRPr="003D0D1A">
        <w:rPr>
          <w:rFonts w:asciiTheme="minorHAnsi" w:hAnsiTheme="minorHAnsi"/>
          <w:sz w:val="22"/>
        </w:rPr>
        <w:t xml:space="preserve">Name </w:t>
      </w:r>
      <w:r w:rsidRPr="003D0D1A">
        <w:rPr>
          <w:rFonts w:asciiTheme="minorHAnsi" w:hAnsiTheme="minorHAnsi"/>
          <w:sz w:val="22"/>
        </w:rPr>
        <w:t xml:space="preserve">but users can change it to any order of the following: </w:t>
      </w:r>
    </w:p>
    <w:p w14:paraId="66211289" w14:textId="4EEF6F47" w:rsidR="00480D57" w:rsidRPr="00AC2143" w:rsidRDefault="00480D57" w:rsidP="00D757CD">
      <w:pPr>
        <w:pStyle w:val="ListParagraph"/>
        <w:numPr>
          <w:ilvl w:val="3"/>
          <w:numId w:val="10"/>
        </w:numPr>
        <w:tabs>
          <w:tab w:val="left" w:pos="1473"/>
        </w:tabs>
        <w:rPr>
          <w:rFonts w:asciiTheme="minorHAnsi" w:hAnsiTheme="minorHAnsi"/>
          <w:sz w:val="22"/>
        </w:rPr>
      </w:pPr>
      <w:r w:rsidRPr="00AC2143">
        <w:rPr>
          <w:rFonts w:asciiTheme="minorHAnsi" w:hAnsiTheme="minorHAnsi"/>
          <w:sz w:val="22"/>
        </w:rPr>
        <w:t>Name</w:t>
      </w:r>
      <w:r>
        <w:rPr>
          <w:rFonts w:asciiTheme="minorHAnsi" w:hAnsiTheme="minorHAnsi"/>
          <w:sz w:val="22"/>
        </w:rPr>
        <w:t>.</w:t>
      </w:r>
      <w:r w:rsidRPr="00AC2143">
        <w:rPr>
          <w:rFonts w:asciiTheme="minorHAnsi" w:hAnsiTheme="minorHAnsi"/>
          <w:sz w:val="22"/>
        </w:rPr>
        <w:t xml:space="preserve"> </w:t>
      </w:r>
    </w:p>
    <w:p w14:paraId="1DD0EEFC" w14:textId="01ADABB0" w:rsidR="00480D57" w:rsidRPr="00AC2143" w:rsidRDefault="00480D57" w:rsidP="00D757CD">
      <w:pPr>
        <w:pStyle w:val="ListParagraph"/>
        <w:numPr>
          <w:ilvl w:val="3"/>
          <w:numId w:val="10"/>
        </w:numPr>
        <w:tabs>
          <w:tab w:val="left" w:pos="1473"/>
        </w:tabs>
        <w:rPr>
          <w:rFonts w:asciiTheme="minorHAnsi" w:hAnsiTheme="minorHAnsi"/>
          <w:sz w:val="22"/>
        </w:rPr>
      </w:pPr>
      <w:r w:rsidRPr="00AC2143">
        <w:rPr>
          <w:rFonts w:asciiTheme="minorHAnsi" w:hAnsiTheme="minorHAnsi"/>
          <w:sz w:val="22"/>
        </w:rPr>
        <w:t>Participant ID</w:t>
      </w:r>
      <w:r>
        <w:rPr>
          <w:rFonts w:asciiTheme="minorHAnsi" w:hAnsiTheme="minorHAnsi"/>
          <w:sz w:val="22"/>
        </w:rPr>
        <w:t>.</w:t>
      </w:r>
    </w:p>
    <w:p w14:paraId="5B52F2A6" w14:textId="065F35A4" w:rsidR="00480D57" w:rsidRDefault="0049659B" w:rsidP="00D757CD">
      <w:pPr>
        <w:pStyle w:val="ListParagraph"/>
        <w:numPr>
          <w:ilvl w:val="3"/>
          <w:numId w:val="10"/>
        </w:numPr>
        <w:tabs>
          <w:tab w:val="left" w:pos="1473"/>
        </w:tabs>
        <w:rPr>
          <w:rFonts w:asciiTheme="minorHAnsi" w:hAnsiTheme="minorHAnsi"/>
          <w:sz w:val="22"/>
        </w:rPr>
      </w:pPr>
      <w:r>
        <w:rPr>
          <w:rFonts w:asciiTheme="minorHAnsi" w:hAnsiTheme="minorHAnsi"/>
          <w:sz w:val="22"/>
        </w:rPr>
        <w:t>Pre-Test Date</w:t>
      </w:r>
      <w:r w:rsidR="00480D57">
        <w:rPr>
          <w:rFonts w:asciiTheme="minorHAnsi" w:hAnsiTheme="minorHAnsi"/>
          <w:sz w:val="22"/>
        </w:rPr>
        <w:t>.</w:t>
      </w:r>
    </w:p>
    <w:p w14:paraId="0D997972" w14:textId="2CF6D455" w:rsidR="0049659B" w:rsidRDefault="0049659B" w:rsidP="00D757CD">
      <w:pPr>
        <w:pStyle w:val="ListParagraph"/>
        <w:numPr>
          <w:ilvl w:val="3"/>
          <w:numId w:val="10"/>
        </w:numPr>
        <w:tabs>
          <w:tab w:val="left" w:pos="1473"/>
        </w:tabs>
        <w:rPr>
          <w:rFonts w:asciiTheme="minorHAnsi" w:hAnsiTheme="minorHAnsi"/>
          <w:sz w:val="22"/>
        </w:rPr>
      </w:pPr>
      <w:r>
        <w:rPr>
          <w:rFonts w:asciiTheme="minorHAnsi" w:hAnsiTheme="minorHAnsi"/>
          <w:sz w:val="22"/>
        </w:rPr>
        <w:t>Latest Post-Test Date.</w:t>
      </w:r>
    </w:p>
    <w:p w14:paraId="1A99E4F2" w14:textId="771CE8C7" w:rsidR="00000585" w:rsidRPr="0016408F" w:rsidRDefault="0049659B" w:rsidP="0016408F">
      <w:pPr>
        <w:pStyle w:val="ListParagraph"/>
        <w:numPr>
          <w:ilvl w:val="3"/>
          <w:numId w:val="10"/>
        </w:numPr>
        <w:tabs>
          <w:tab w:val="left" w:pos="1473"/>
        </w:tabs>
        <w:rPr>
          <w:rFonts w:asciiTheme="minorHAnsi" w:hAnsiTheme="minorHAnsi"/>
          <w:sz w:val="22"/>
        </w:rPr>
      </w:pPr>
      <w:r>
        <w:rPr>
          <w:rFonts w:asciiTheme="minorHAnsi" w:hAnsiTheme="minorHAnsi"/>
          <w:sz w:val="22"/>
        </w:rPr>
        <w:t>Latest EFL Earned Date.</w:t>
      </w:r>
      <w:r w:rsidR="005355AD">
        <w:rPr>
          <w:rFonts w:asciiTheme="minorHAnsi" w:hAnsiTheme="minorHAnsi"/>
          <w:sz w:val="22"/>
        </w:rPr>
        <w:t xml:space="preserve"> </w:t>
      </w:r>
    </w:p>
    <w:p w14:paraId="078B83AD" w14:textId="0E4727D1" w:rsidR="005519E2" w:rsidRDefault="005519E2" w:rsidP="005519E2">
      <w:pPr>
        <w:tabs>
          <w:tab w:val="left" w:pos="1473"/>
        </w:tabs>
        <w:rPr>
          <w:rFonts w:asciiTheme="minorHAnsi" w:hAnsiTheme="minorHAnsi"/>
          <w:sz w:val="22"/>
        </w:rPr>
      </w:pPr>
    </w:p>
    <w:p w14:paraId="137E4E40" w14:textId="4064B6F6" w:rsidR="005519E2" w:rsidRPr="005519E2" w:rsidRDefault="005519E2" w:rsidP="009F0349">
      <w:pPr>
        <w:pStyle w:val="Heading1"/>
      </w:pPr>
      <w:r>
        <w:t>Images</w:t>
      </w:r>
    </w:p>
    <w:p w14:paraId="6A9E94E1" w14:textId="1A20D509" w:rsidR="00FA0E1C" w:rsidRDefault="00FA0E1C" w:rsidP="00DC6CB9">
      <w:pPr>
        <w:pStyle w:val="Heading2"/>
      </w:pPr>
      <w:r>
        <w:t>Prototype Screen—Reports &gt; Participant &gt; MSG Management Report &gt; Summary</w:t>
      </w:r>
    </w:p>
    <w:p w14:paraId="298E7DFC" w14:textId="496A468B" w:rsidR="00FA0E1C" w:rsidRDefault="00FA0E1C" w:rsidP="00480D57">
      <w:pPr>
        <w:rPr>
          <w:noProof/>
        </w:rPr>
      </w:pPr>
      <w:r>
        <w:rPr>
          <w:noProof/>
        </w:rPr>
        <w:drawing>
          <wp:inline distT="0" distB="0" distL="0" distR="0" wp14:anchorId="1CAFC58A" wp14:editId="486CA0AD">
            <wp:extent cx="6858000" cy="549275"/>
            <wp:effectExtent l="0" t="0" r="0" b="3175"/>
            <wp:docPr id="3" name="Picture 3" descr="Prototype image of the report summary fo of the MSG management report which included participant Id, name, other document number, Latest MSG earned, Lastest MSG earned date, IET Flag, Latest WFG Earned Type, Latest WFG Earned Dat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549275"/>
                    </a:xfrm>
                    <a:prstGeom prst="rect">
                      <a:avLst/>
                    </a:prstGeom>
                  </pic:spPr>
                </pic:pic>
              </a:graphicData>
            </a:graphic>
          </wp:inline>
        </w:drawing>
      </w:r>
    </w:p>
    <w:p w14:paraId="149A054A" w14:textId="77777777" w:rsidR="00FA0E1C" w:rsidRPr="00FA0E1C" w:rsidRDefault="00FA0E1C" w:rsidP="00FA0E1C">
      <w:pPr>
        <w:rPr>
          <w:rFonts w:asciiTheme="minorHAnsi" w:hAnsiTheme="minorHAnsi" w:cstheme="minorHAnsi"/>
          <w:sz w:val="22"/>
        </w:rPr>
      </w:pPr>
    </w:p>
    <w:p w14:paraId="52DF2C91" w14:textId="0FCBCF19" w:rsidR="00480D57" w:rsidRDefault="00996B1D" w:rsidP="00480D57">
      <w:pPr>
        <w:rPr>
          <w:rFonts w:asciiTheme="minorHAnsi" w:hAnsiTheme="minorHAnsi" w:cstheme="minorHAnsi"/>
          <w:sz w:val="22"/>
        </w:rPr>
      </w:pPr>
      <w:r>
        <w:rPr>
          <w:noProof/>
        </w:rPr>
        <w:lastRenderedPageBreak/>
        <w:drawing>
          <wp:inline distT="0" distB="0" distL="0" distR="0" wp14:anchorId="18D498AC" wp14:editId="5F8EBC7C">
            <wp:extent cx="6858000" cy="2559685"/>
            <wp:effectExtent l="0" t="0" r="0" b="0"/>
            <wp:docPr id="1" name="Picture 1" descr="Image displayed call outs to report description for the columns included in the report summ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2559685"/>
                    </a:xfrm>
                    <a:prstGeom prst="rect">
                      <a:avLst/>
                    </a:prstGeom>
                  </pic:spPr>
                </pic:pic>
              </a:graphicData>
            </a:graphic>
          </wp:inline>
        </w:drawing>
      </w:r>
    </w:p>
    <w:sectPr w:rsidR="00480D57" w:rsidSect="007F6FE3">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7F248" w14:textId="77777777" w:rsidR="00130559" w:rsidRDefault="00130559" w:rsidP="00453744">
      <w:pPr>
        <w:spacing w:after="0"/>
      </w:pPr>
      <w:r>
        <w:separator/>
      </w:r>
    </w:p>
  </w:endnote>
  <w:endnote w:type="continuationSeparator" w:id="0">
    <w:p w14:paraId="36AA83D3" w14:textId="77777777" w:rsidR="00130559" w:rsidRDefault="00130559" w:rsidP="004537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rial"/>
    <w:charset w:val="00"/>
    <w:family w:val="swiss"/>
    <w:pitch w:val="variable"/>
    <w:sig w:usb0="00000001"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rPr>
      <w:id w:val="1151952327"/>
      <w:docPartObj>
        <w:docPartGallery w:val="Page Numbers (Bottom of Page)"/>
        <w:docPartUnique/>
      </w:docPartObj>
    </w:sdtPr>
    <w:sdtEndPr>
      <w:rPr>
        <w:noProof/>
      </w:rPr>
    </w:sdtEndPr>
    <w:sdtContent>
      <w:p w14:paraId="21BE78C6" w14:textId="162A5E40" w:rsidR="00021C5C" w:rsidRPr="00C02026" w:rsidRDefault="00021C5C">
        <w:pPr>
          <w:pStyle w:val="Footer"/>
          <w:jc w:val="center"/>
          <w:rPr>
            <w:rFonts w:asciiTheme="minorHAnsi" w:hAnsiTheme="minorHAnsi" w:cstheme="minorHAnsi"/>
            <w:sz w:val="22"/>
          </w:rPr>
        </w:pPr>
        <w:r w:rsidRPr="00C02026">
          <w:rPr>
            <w:rFonts w:asciiTheme="minorHAnsi" w:hAnsiTheme="minorHAnsi" w:cstheme="minorHAnsi"/>
            <w:sz w:val="22"/>
          </w:rPr>
          <w:fldChar w:fldCharType="begin"/>
        </w:r>
        <w:r w:rsidRPr="00C02026">
          <w:rPr>
            <w:rFonts w:asciiTheme="minorHAnsi" w:hAnsiTheme="minorHAnsi" w:cstheme="minorHAnsi"/>
            <w:sz w:val="22"/>
          </w:rPr>
          <w:instrText xml:space="preserve"> PAGE   \* MERGEFORMAT </w:instrText>
        </w:r>
        <w:r w:rsidRPr="00C02026">
          <w:rPr>
            <w:rFonts w:asciiTheme="minorHAnsi" w:hAnsiTheme="minorHAnsi" w:cstheme="minorHAnsi"/>
            <w:sz w:val="22"/>
          </w:rPr>
          <w:fldChar w:fldCharType="separate"/>
        </w:r>
        <w:r w:rsidR="00EF5DC2">
          <w:rPr>
            <w:rFonts w:asciiTheme="minorHAnsi" w:hAnsiTheme="minorHAnsi" w:cstheme="minorHAnsi"/>
            <w:noProof/>
            <w:sz w:val="22"/>
          </w:rPr>
          <w:t>2</w:t>
        </w:r>
        <w:r w:rsidRPr="00C02026">
          <w:rPr>
            <w:rFonts w:asciiTheme="minorHAnsi" w:hAnsiTheme="minorHAnsi" w:cstheme="minorHAnsi"/>
            <w:noProof/>
            <w:sz w:val="22"/>
          </w:rPr>
          <w:fldChar w:fldCharType="end"/>
        </w:r>
      </w:p>
    </w:sdtContent>
  </w:sdt>
  <w:p w14:paraId="232C06C5" w14:textId="77777777" w:rsidR="00021C5C" w:rsidRPr="00C02026" w:rsidRDefault="00021C5C">
    <w:pPr>
      <w:pStyle w:val="Footer"/>
      <w:rPr>
        <w:rFonts w:asciiTheme="minorHAnsi" w:hAnsiTheme="minorHAnsi" w:cs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EAF60" w14:textId="77777777" w:rsidR="00130559" w:rsidRDefault="00130559" w:rsidP="00453744">
      <w:pPr>
        <w:spacing w:after="0"/>
      </w:pPr>
      <w:r>
        <w:separator/>
      </w:r>
    </w:p>
  </w:footnote>
  <w:footnote w:type="continuationSeparator" w:id="0">
    <w:p w14:paraId="45287C97" w14:textId="77777777" w:rsidR="00130559" w:rsidRDefault="00130559" w:rsidP="0045374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4A6"/>
    <w:multiLevelType w:val="hybridMultilevel"/>
    <w:tmpl w:val="57328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B910D5"/>
    <w:multiLevelType w:val="hybridMultilevel"/>
    <w:tmpl w:val="2E38A6E4"/>
    <w:lvl w:ilvl="0" w:tplc="8F2E7202">
      <w:start w:val="1"/>
      <w:numFmt w:val="lowerRoman"/>
      <w:lvlText w:val="%1."/>
      <w:lvlJc w:val="right"/>
      <w:pPr>
        <w:ind w:left="1440" w:firstLine="54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25D2613"/>
    <w:multiLevelType w:val="hybridMultilevel"/>
    <w:tmpl w:val="77F67982"/>
    <w:lvl w:ilvl="0" w:tplc="5106A8C0">
      <w:start w:val="1"/>
      <w:numFmt w:val="lowerRoman"/>
      <w:lvlText w:val="%1."/>
      <w:lvlJc w:val="right"/>
      <w:pPr>
        <w:ind w:left="2340" w:hanging="360"/>
      </w:pPr>
      <w:rPr>
        <w:rFonts w:asciiTheme="minorHAnsi" w:eastAsiaTheme="minorHAnsi" w:hAnsiTheme="minorHAnsi" w:cstheme="minorBidi"/>
      </w:rPr>
    </w:lvl>
    <w:lvl w:ilvl="1" w:tplc="04090019">
      <w:start w:val="1"/>
      <w:numFmt w:val="lowerLetter"/>
      <w:lvlText w:val="%2."/>
      <w:lvlJc w:val="left"/>
      <w:pPr>
        <w:ind w:left="3060" w:hanging="360"/>
      </w:pPr>
    </w:lvl>
    <w:lvl w:ilvl="2" w:tplc="1E121D1E">
      <w:start w:val="1"/>
      <w:numFmt w:val="lowerRoman"/>
      <w:lvlText w:val="%3."/>
      <w:lvlJc w:val="right"/>
      <w:pPr>
        <w:ind w:left="1440" w:firstLine="540"/>
      </w:pPr>
      <w:rPr>
        <w:rFonts w:hint="default"/>
      </w:r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D7E3228"/>
    <w:multiLevelType w:val="hybridMultilevel"/>
    <w:tmpl w:val="12AA73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F2E0176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E06A3"/>
    <w:multiLevelType w:val="hybridMultilevel"/>
    <w:tmpl w:val="9018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7761F"/>
    <w:multiLevelType w:val="hybridMultilevel"/>
    <w:tmpl w:val="98B25E2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ADB41A5"/>
    <w:multiLevelType w:val="hybridMultilevel"/>
    <w:tmpl w:val="5302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04FF0"/>
    <w:multiLevelType w:val="hybridMultilevel"/>
    <w:tmpl w:val="143A739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2D6668D0"/>
    <w:multiLevelType w:val="hybridMultilevel"/>
    <w:tmpl w:val="A8680E04"/>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2E8E440B"/>
    <w:multiLevelType w:val="hybridMultilevel"/>
    <w:tmpl w:val="F96C3B3A"/>
    <w:lvl w:ilvl="0" w:tplc="8326BA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8B012E"/>
    <w:multiLevelType w:val="hybridMultilevel"/>
    <w:tmpl w:val="2BB63324"/>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C2938"/>
    <w:multiLevelType w:val="hybridMultilevel"/>
    <w:tmpl w:val="ECDC4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055F1"/>
    <w:multiLevelType w:val="hybridMultilevel"/>
    <w:tmpl w:val="902E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9221A"/>
    <w:multiLevelType w:val="hybridMultilevel"/>
    <w:tmpl w:val="DFB01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066C0"/>
    <w:multiLevelType w:val="hybridMultilevel"/>
    <w:tmpl w:val="66DA1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2C6180"/>
    <w:multiLevelType w:val="hybridMultilevel"/>
    <w:tmpl w:val="9268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E16B3"/>
    <w:multiLevelType w:val="hybridMultilevel"/>
    <w:tmpl w:val="2BB63324"/>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766DE2"/>
    <w:multiLevelType w:val="hybridMultilevel"/>
    <w:tmpl w:val="A76E9174"/>
    <w:lvl w:ilvl="0" w:tplc="0409001B">
      <w:start w:val="1"/>
      <w:numFmt w:val="lowerRoman"/>
      <w:lvlText w:val="%1."/>
      <w:lvlJc w:val="right"/>
      <w:pPr>
        <w:ind w:left="234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8" w15:restartNumberingAfterBreak="0">
    <w:nsid w:val="559B646C"/>
    <w:multiLevelType w:val="hybridMultilevel"/>
    <w:tmpl w:val="BDF270EE"/>
    <w:lvl w:ilvl="0" w:tplc="0409001B">
      <w:start w:val="1"/>
      <w:numFmt w:val="lowerRoman"/>
      <w:lvlText w:val="%1."/>
      <w:lvlJc w:val="righ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0F1143"/>
    <w:multiLevelType w:val="hybridMultilevel"/>
    <w:tmpl w:val="C7989E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6679BE"/>
    <w:multiLevelType w:val="hybridMultilevel"/>
    <w:tmpl w:val="789C5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E27677"/>
    <w:multiLevelType w:val="hybridMultilevel"/>
    <w:tmpl w:val="FB5EE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C60FC8"/>
    <w:multiLevelType w:val="hybridMultilevel"/>
    <w:tmpl w:val="E500B7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129A0"/>
    <w:multiLevelType w:val="hybridMultilevel"/>
    <w:tmpl w:val="2BB63324"/>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0174F5"/>
    <w:multiLevelType w:val="hybridMultilevel"/>
    <w:tmpl w:val="443885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152337"/>
    <w:multiLevelType w:val="hybridMultilevel"/>
    <w:tmpl w:val="18DAA5FC"/>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EF4FD7"/>
    <w:multiLevelType w:val="hybridMultilevel"/>
    <w:tmpl w:val="E500B7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5C3A52"/>
    <w:multiLevelType w:val="hybridMultilevel"/>
    <w:tmpl w:val="3686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C42145"/>
    <w:multiLevelType w:val="hybridMultilevel"/>
    <w:tmpl w:val="3A16E5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242987"/>
    <w:multiLevelType w:val="hybridMultilevel"/>
    <w:tmpl w:val="AE847E7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5"/>
  </w:num>
  <w:num w:numId="2">
    <w:abstractNumId w:val="28"/>
  </w:num>
  <w:num w:numId="3">
    <w:abstractNumId w:val="3"/>
  </w:num>
  <w:num w:numId="4">
    <w:abstractNumId w:val="21"/>
  </w:num>
  <w:num w:numId="5">
    <w:abstractNumId w:val="22"/>
  </w:num>
  <w:num w:numId="6">
    <w:abstractNumId w:val="19"/>
  </w:num>
  <w:num w:numId="7">
    <w:abstractNumId w:val="4"/>
  </w:num>
  <w:num w:numId="8">
    <w:abstractNumId w:val="12"/>
  </w:num>
  <w:num w:numId="9">
    <w:abstractNumId w:val="6"/>
  </w:num>
  <w:num w:numId="10">
    <w:abstractNumId w:val="24"/>
  </w:num>
  <w:num w:numId="11">
    <w:abstractNumId w:val="26"/>
  </w:num>
  <w:num w:numId="12">
    <w:abstractNumId w:val="14"/>
  </w:num>
  <w:num w:numId="13">
    <w:abstractNumId w:val="11"/>
  </w:num>
  <w:num w:numId="14">
    <w:abstractNumId w:val="27"/>
  </w:num>
  <w:num w:numId="15">
    <w:abstractNumId w:val="15"/>
  </w:num>
  <w:num w:numId="16">
    <w:abstractNumId w:val="13"/>
  </w:num>
  <w:num w:numId="17">
    <w:abstractNumId w:val="20"/>
  </w:num>
  <w:num w:numId="18">
    <w:abstractNumId w:val="0"/>
  </w:num>
  <w:num w:numId="19">
    <w:abstractNumId w:val="29"/>
  </w:num>
  <w:num w:numId="20">
    <w:abstractNumId w:val="7"/>
  </w:num>
  <w:num w:numId="21">
    <w:abstractNumId w:val="8"/>
  </w:num>
  <w:num w:numId="22">
    <w:abstractNumId w:val="2"/>
  </w:num>
  <w:num w:numId="23">
    <w:abstractNumId w:val="23"/>
  </w:num>
  <w:num w:numId="24">
    <w:abstractNumId w:val="10"/>
  </w:num>
  <w:num w:numId="25">
    <w:abstractNumId w:val="17"/>
  </w:num>
  <w:num w:numId="26">
    <w:abstractNumId w:val="18"/>
  </w:num>
  <w:num w:numId="27">
    <w:abstractNumId w:val="1"/>
  </w:num>
  <w:num w:numId="28">
    <w:abstractNumId w:val="9"/>
  </w:num>
  <w:num w:numId="29">
    <w:abstractNumId w:val="16"/>
  </w:num>
  <w:num w:numId="3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CB"/>
    <w:rsid w:val="00000585"/>
    <w:rsid w:val="000016AD"/>
    <w:rsid w:val="00005502"/>
    <w:rsid w:val="00005948"/>
    <w:rsid w:val="00012B1C"/>
    <w:rsid w:val="00013AB6"/>
    <w:rsid w:val="0001627E"/>
    <w:rsid w:val="00021C5C"/>
    <w:rsid w:val="00025A99"/>
    <w:rsid w:val="0003601B"/>
    <w:rsid w:val="00040AF3"/>
    <w:rsid w:val="000410E5"/>
    <w:rsid w:val="00043A40"/>
    <w:rsid w:val="00045041"/>
    <w:rsid w:val="00057E87"/>
    <w:rsid w:val="000630CB"/>
    <w:rsid w:val="00063BD2"/>
    <w:rsid w:val="00070F40"/>
    <w:rsid w:val="0007530F"/>
    <w:rsid w:val="000772E2"/>
    <w:rsid w:val="0008362E"/>
    <w:rsid w:val="00093308"/>
    <w:rsid w:val="000979C0"/>
    <w:rsid w:val="000A7F61"/>
    <w:rsid w:val="000B0F8B"/>
    <w:rsid w:val="000B4319"/>
    <w:rsid w:val="000C38C0"/>
    <w:rsid w:val="000D0DAF"/>
    <w:rsid w:val="000D0DBB"/>
    <w:rsid w:val="000D361E"/>
    <w:rsid w:val="000E0CF3"/>
    <w:rsid w:val="000F0C02"/>
    <w:rsid w:val="000F25A2"/>
    <w:rsid w:val="000F25D9"/>
    <w:rsid w:val="000F4D46"/>
    <w:rsid w:val="000F7327"/>
    <w:rsid w:val="001011D4"/>
    <w:rsid w:val="0011317D"/>
    <w:rsid w:val="001208C8"/>
    <w:rsid w:val="00122EC7"/>
    <w:rsid w:val="00130559"/>
    <w:rsid w:val="00141D8F"/>
    <w:rsid w:val="0014202A"/>
    <w:rsid w:val="00147931"/>
    <w:rsid w:val="001552DF"/>
    <w:rsid w:val="001564CE"/>
    <w:rsid w:val="00157F5B"/>
    <w:rsid w:val="001600C7"/>
    <w:rsid w:val="00161854"/>
    <w:rsid w:val="0016408F"/>
    <w:rsid w:val="00182BE0"/>
    <w:rsid w:val="00182D26"/>
    <w:rsid w:val="00195CE7"/>
    <w:rsid w:val="001A35FE"/>
    <w:rsid w:val="001A470B"/>
    <w:rsid w:val="001A7837"/>
    <w:rsid w:val="001B0297"/>
    <w:rsid w:val="001B1984"/>
    <w:rsid w:val="001B31D0"/>
    <w:rsid w:val="001C1DFA"/>
    <w:rsid w:val="001C7417"/>
    <w:rsid w:val="001E4BA2"/>
    <w:rsid w:val="001E6B12"/>
    <w:rsid w:val="001E7C0B"/>
    <w:rsid w:val="001F0853"/>
    <w:rsid w:val="002124CF"/>
    <w:rsid w:val="00212E99"/>
    <w:rsid w:val="00217984"/>
    <w:rsid w:val="0022346C"/>
    <w:rsid w:val="00232F5E"/>
    <w:rsid w:val="00246F17"/>
    <w:rsid w:val="00252226"/>
    <w:rsid w:val="002730E8"/>
    <w:rsid w:val="00274FC2"/>
    <w:rsid w:val="0028025C"/>
    <w:rsid w:val="002826AC"/>
    <w:rsid w:val="002944BF"/>
    <w:rsid w:val="002C1456"/>
    <w:rsid w:val="002C78E8"/>
    <w:rsid w:val="002D691D"/>
    <w:rsid w:val="002D74B7"/>
    <w:rsid w:val="002F5A77"/>
    <w:rsid w:val="0030056A"/>
    <w:rsid w:val="00304169"/>
    <w:rsid w:val="00304EB0"/>
    <w:rsid w:val="003064CF"/>
    <w:rsid w:val="0031376C"/>
    <w:rsid w:val="00320923"/>
    <w:rsid w:val="00330414"/>
    <w:rsid w:val="003305FD"/>
    <w:rsid w:val="00330E18"/>
    <w:rsid w:val="00330F14"/>
    <w:rsid w:val="00332DB7"/>
    <w:rsid w:val="003349CD"/>
    <w:rsid w:val="003606C2"/>
    <w:rsid w:val="003619A6"/>
    <w:rsid w:val="003658EA"/>
    <w:rsid w:val="003745F7"/>
    <w:rsid w:val="0039030A"/>
    <w:rsid w:val="003956AA"/>
    <w:rsid w:val="003A06E0"/>
    <w:rsid w:val="003A3F99"/>
    <w:rsid w:val="003B270A"/>
    <w:rsid w:val="003C602C"/>
    <w:rsid w:val="003D0D1A"/>
    <w:rsid w:val="003E391E"/>
    <w:rsid w:val="003E73DE"/>
    <w:rsid w:val="0041479B"/>
    <w:rsid w:val="00421E5C"/>
    <w:rsid w:val="00423B76"/>
    <w:rsid w:val="0043164B"/>
    <w:rsid w:val="00434913"/>
    <w:rsid w:val="00445F7A"/>
    <w:rsid w:val="00453744"/>
    <w:rsid w:val="00456924"/>
    <w:rsid w:val="0048095F"/>
    <w:rsid w:val="00480D57"/>
    <w:rsid w:val="004811A2"/>
    <w:rsid w:val="0049418C"/>
    <w:rsid w:val="00495C30"/>
    <w:rsid w:val="0049659B"/>
    <w:rsid w:val="00497C7A"/>
    <w:rsid w:val="004A49B2"/>
    <w:rsid w:val="004B2905"/>
    <w:rsid w:val="004C20AF"/>
    <w:rsid w:val="004C4011"/>
    <w:rsid w:val="004C6252"/>
    <w:rsid w:val="004C7EB9"/>
    <w:rsid w:val="004D51BB"/>
    <w:rsid w:val="004F5827"/>
    <w:rsid w:val="004F7F04"/>
    <w:rsid w:val="00501F2A"/>
    <w:rsid w:val="00511225"/>
    <w:rsid w:val="005128D3"/>
    <w:rsid w:val="00530B60"/>
    <w:rsid w:val="005332D5"/>
    <w:rsid w:val="005342DC"/>
    <w:rsid w:val="005355AD"/>
    <w:rsid w:val="0055149C"/>
    <w:rsid w:val="0055191E"/>
    <w:rsid w:val="005519E2"/>
    <w:rsid w:val="0055431E"/>
    <w:rsid w:val="005558BC"/>
    <w:rsid w:val="00581E48"/>
    <w:rsid w:val="00583C07"/>
    <w:rsid w:val="005855ED"/>
    <w:rsid w:val="0058593D"/>
    <w:rsid w:val="0058736C"/>
    <w:rsid w:val="00591FB6"/>
    <w:rsid w:val="00592837"/>
    <w:rsid w:val="005952EC"/>
    <w:rsid w:val="00595427"/>
    <w:rsid w:val="00597B2A"/>
    <w:rsid w:val="005A04E5"/>
    <w:rsid w:val="005A27BC"/>
    <w:rsid w:val="005A3FE4"/>
    <w:rsid w:val="005A575B"/>
    <w:rsid w:val="005B27C5"/>
    <w:rsid w:val="005C4F01"/>
    <w:rsid w:val="005D2B93"/>
    <w:rsid w:val="005F77A4"/>
    <w:rsid w:val="00603728"/>
    <w:rsid w:val="00611F3F"/>
    <w:rsid w:val="00612650"/>
    <w:rsid w:val="00615A86"/>
    <w:rsid w:val="00615DA2"/>
    <w:rsid w:val="00616598"/>
    <w:rsid w:val="00616837"/>
    <w:rsid w:val="00620C50"/>
    <w:rsid w:val="0063790F"/>
    <w:rsid w:val="0064773A"/>
    <w:rsid w:val="00652364"/>
    <w:rsid w:val="006545E4"/>
    <w:rsid w:val="006815EE"/>
    <w:rsid w:val="006818DA"/>
    <w:rsid w:val="00690064"/>
    <w:rsid w:val="00691CE4"/>
    <w:rsid w:val="00693053"/>
    <w:rsid w:val="006942F4"/>
    <w:rsid w:val="006B5308"/>
    <w:rsid w:val="006B67E2"/>
    <w:rsid w:val="006C3B83"/>
    <w:rsid w:val="006C6FD7"/>
    <w:rsid w:val="006D1AFB"/>
    <w:rsid w:val="006D7435"/>
    <w:rsid w:val="006E279F"/>
    <w:rsid w:val="006E3BFF"/>
    <w:rsid w:val="006F2825"/>
    <w:rsid w:val="00710A3B"/>
    <w:rsid w:val="00711B87"/>
    <w:rsid w:val="0072006C"/>
    <w:rsid w:val="0073311E"/>
    <w:rsid w:val="007331E5"/>
    <w:rsid w:val="007334BB"/>
    <w:rsid w:val="00747AF5"/>
    <w:rsid w:val="00757201"/>
    <w:rsid w:val="007630B2"/>
    <w:rsid w:val="00763AB3"/>
    <w:rsid w:val="00770511"/>
    <w:rsid w:val="007745E7"/>
    <w:rsid w:val="007747E1"/>
    <w:rsid w:val="00774C9B"/>
    <w:rsid w:val="00775C87"/>
    <w:rsid w:val="007830D2"/>
    <w:rsid w:val="00794CBA"/>
    <w:rsid w:val="007955AC"/>
    <w:rsid w:val="0079798D"/>
    <w:rsid w:val="007B3F2E"/>
    <w:rsid w:val="007B561A"/>
    <w:rsid w:val="007B65F6"/>
    <w:rsid w:val="007B6F24"/>
    <w:rsid w:val="007D137D"/>
    <w:rsid w:val="007E1C5D"/>
    <w:rsid w:val="007E3497"/>
    <w:rsid w:val="007F6C88"/>
    <w:rsid w:val="007F6D3A"/>
    <w:rsid w:val="007F6FE3"/>
    <w:rsid w:val="00805E93"/>
    <w:rsid w:val="008110DA"/>
    <w:rsid w:val="00815132"/>
    <w:rsid w:val="008249C3"/>
    <w:rsid w:val="00842AE3"/>
    <w:rsid w:val="008472F7"/>
    <w:rsid w:val="00847805"/>
    <w:rsid w:val="00853A2F"/>
    <w:rsid w:val="00853BB2"/>
    <w:rsid w:val="0085710B"/>
    <w:rsid w:val="008603CA"/>
    <w:rsid w:val="0087201B"/>
    <w:rsid w:val="00874C96"/>
    <w:rsid w:val="00881311"/>
    <w:rsid w:val="00883FC4"/>
    <w:rsid w:val="00885151"/>
    <w:rsid w:val="00890360"/>
    <w:rsid w:val="00894FA2"/>
    <w:rsid w:val="008962AF"/>
    <w:rsid w:val="008A3E24"/>
    <w:rsid w:val="008A5EB1"/>
    <w:rsid w:val="008B09D1"/>
    <w:rsid w:val="008B3D3F"/>
    <w:rsid w:val="008D6C46"/>
    <w:rsid w:val="008D708E"/>
    <w:rsid w:val="008D7968"/>
    <w:rsid w:val="008F045B"/>
    <w:rsid w:val="008F0AC4"/>
    <w:rsid w:val="008F3FFC"/>
    <w:rsid w:val="008F5825"/>
    <w:rsid w:val="009121A9"/>
    <w:rsid w:val="00912EF9"/>
    <w:rsid w:val="0094134E"/>
    <w:rsid w:val="009435BF"/>
    <w:rsid w:val="00944A12"/>
    <w:rsid w:val="00947988"/>
    <w:rsid w:val="00950489"/>
    <w:rsid w:val="00952A01"/>
    <w:rsid w:val="00954891"/>
    <w:rsid w:val="00956157"/>
    <w:rsid w:val="00971AF6"/>
    <w:rsid w:val="009769F4"/>
    <w:rsid w:val="00983551"/>
    <w:rsid w:val="009867CD"/>
    <w:rsid w:val="00995C7C"/>
    <w:rsid w:val="00996B1D"/>
    <w:rsid w:val="009C2463"/>
    <w:rsid w:val="009C3E68"/>
    <w:rsid w:val="009C460E"/>
    <w:rsid w:val="009D199D"/>
    <w:rsid w:val="009D7E3D"/>
    <w:rsid w:val="009F0349"/>
    <w:rsid w:val="009F22AF"/>
    <w:rsid w:val="009F62BF"/>
    <w:rsid w:val="00A02118"/>
    <w:rsid w:val="00A02B9A"/>
    <w:rsid w:val="00A038E8"/>
    <w:rsid w:val="00A10CF8"/>
    <w:rsid w:val="00A1216D"/>
    <w:rsid w:val="00A22762"/>
    <w:rsid w:val="00A34876"/>
    <w:rsid w:val="00A45EE1"/>
    <w:rsid w:val="00A53478"/>
    <w:rsid w:val="00A541AE"/>
    <w:rsid w:val="00A560A6"/>
    <w:rsid w:val="00A62774"/>
    <w:rsid w:val="00A67647"/>
    <w:rsid w:val="00A67714"/>
    <w:rsid w:val="00A87A1D"/>
    <w:rsid w:val="00A96CB4"/>
    <w:rsid w:val="00AA4A3F"/>
    <w:rsid w:val="00AD3030"/>
    <w:rsid w:val="00AD3263"/>
    <w:rsid w:val="00AD34F2"/>
    <w:rsid w:val="00AD461F"/>
    <w:rsid w:val="00AE23E2"/>
    <w:rsid w:val="00AE590F"/>
    <w:rsid w:val="00AF4E64"/>
    <w:rsid w:val="00B13C76"/>
    <w:rsid w:val="00B177B4"/>
    <w:rsid w:val="00B24C7C"/>
    <w:rsid w:val="00B33F8D"/>
    <w:rsid w:val="00B36DB7"/>
    <w:rsid w:val="00B37320"/>
    <w:rsid w:val="00B3790B"/>
    <w:rsid w:val="00B51888"/>
    <w:rsid w:val="00B557D2"/>
    <w:rsid w:val="00B84854"/>
    <w:rsid w:val="00B950F6"/>
    <w:rsid w:val="00BA5DB4"/>
    <w:rsid w:val="00BC3D2A"/>
    <w:rsid w:val="00BC6ECA"/>
    <w:rsid w:val="00BD0DDC"/>
    <w:rsid w:val="00BD14A0"/>
    <w:rsid w:val="00BE0CB2"/>
    <w:rsid w:val="00BE2023"/>
    <w:rsid w:val="00BF4A93"/>
    <w:rsid w:val="00C02026"/>
    <w:rsid w:val="00C16EEC"/>
    <w:rsid w:val="00C2220F"/>
    <w:rsid w:val="00C243ED"/>
    <w:rsid w:val="00C279DD"/>
    <w:rsid w:val="00C31BC9"/>
    <w:rsid w:val="00C35FCA"/>
    <w:rsid w:val="00C45A25"/>
    <w:rsid w:val="00C46378"/>
    <w:rsid w:val="00C522FE"/>
    <w:rsid w:val="00C52B71"/>
    <w:rsid w:val="00C5705C"/>
    <w:rsid w:val="00C660A2"/>
    <w:rsid w:val="00C661A2"/>
    <w:rsid w:val="00C7217E"/>
    <w:rsid w:val="00C80560"/>
    <w:rsid w:val="00CA0477"/>
    <w:rsid w:val="00CA61DA"/>
    <w:rsid w:val="00CC04E5"/>
    <w:rsid w:val="00CC0D0C"/>
    <w:rsid w:val="00CC39EE"/>
    <w:rsid w:val="00CD01F6"/>
    <w:rsid w:val="00CD291F"/>
    <w:rsid w:val="00CE4FA9"/>
    <w:rsid w:val="00CE5358"/>
    <w:rsid w:val="00CE722F"/>
    <w:rsid w:val="00CF1B52"/>
    <w:rsid w:val="00CF7672"/>
    <w:rsid w:val="00D03C6C"/>
    <w:rsid w:val="00D05AE0"/>
    <w:rsid w:val="00D15677"/>
    <w:rsid w:val="00D20448"/>
    <w:rsid w:val="00D21791"/>
    <w:rsid w:val="00D245A1"/>
    <w:rsid w:val="00D245D1"/>
    <w:rsid w:val="00D3033B"/>
    <w:rsid w:val="00D33628"/>
    <w:rsid w:val="00D33DCA"/>
    <w:rsid w:val="00D344E4"/>
    <w:rsid w:val="00D34717"/>
    <w:rsid w:val="00D428EF"/>
    <w:rsid w:val="00D50435"/>
    <w:rsid w:val="00D50B8B"/>
    <w:rsid w:val="00D5525E"/>
    <w:rsid w:val="00D5653E"/>
    <w:rsid w:val="00D57DAC"/>
    <w:rsid w:val="00D74414"/>
    <w:rsid w:val="00D757CD"/>
    <w:rsid w:val="00D7667F"/>
    <w:rsid w:val="00D77EA5"/>
    <w:rsid w:val="00D877E2"/>
    <w:rsid w:val="00D87A6D"/>
    <w:rsid w:val="00D95156"/>
    <w:rsid w:val="00DA0488"/>
    <w:rsid w:val="00DB5F9F"/>
    <w:rsid w:val="00DC6CB9"/>
    <w:rsid w:val="00DC7101"/>
    <w:rsid w:val="00DD5906"/>
    <w:rsid w:val="00DE11A9"/>
    <w:rsid w:val="00DE6BCF"/>
    <w:rsid w:val="00DF12B2"/>
    <w:rsid w:val="00DF457A"/>
    <w:rsid w:val="00E12C63"/>
    <w:rsid w:val="00E25A3A"/>
    <w:rsid w:val="00E26AAF"/>
    <w:rsid w:val="00E326F9"/>
    <w:rsid w:val="00E32D48"/>
    <w:rsid w:val="00E43AFD"/>
    <w:rsid w:val="00E5059C"/>
    <w:rsid w:val="00E617D9"/>
    <w:rsid w:val="00E65CA2"/>
    <w:rsid w:val="00E67324"/>
    <w:rsid w:val="00E67338"/>
    <w:rsid w:val="00E809EC"/>
    <w:rsid w:val="00E97CB4"/>
    <w:rsid w:val="00EA38F2"/>
    <w:rsid w:val="00EA4D26"/>
    <w:rsid w:val="00EA54A6"/>
    <w:rsid w:val="00EB223C"/>
    <w:rsid w:val="00EB6C77"/>
    <w:rsid w:val="00EC0D3B"/>
    <w:rsid w:val="00EC5CE9"/>
    <w:rsid w:val="00ED0FD8"/>
    <w:rsid w:val="00ED6CCB"/>
    <w:rsid w:val="00EF5DC2"/>
    <w:rsid w:val="00EF7973"/>
    <w:rsid w:val="00F30F62"/>
    <w:rsid w:val="00F31899"/>
    <w:rsid w:val="00F31D83"/>
    <w:rsid w:val="00F33093"/>
    <w:rsid w:val="00F3642C"/>
    <w:rsid w:val="00F52ADA"/>
    <w:rsid w:val="00F55D5C"/>
    <w:rsid w:val="00F577BE"/>
    <w:rsid w:val="00F57D7B"/>
    <w:rsid w:val="00F6552E"/>
    <w:rsid w:val="00F6622C"/>
    <w:rsid w:val="00F70AA0"/>
    <w:rsid w:val="00F848DA"/>
    <w:rsid w:val="00F84AD6"/>
    <w:rsid w:val="00F855CB"/>
    <w:rsid w:val="00F85E6F"/>
    <w:rsid w:val="00F8609E"/>
    <w:rsid w:val="00F90542"/>
    <w:rsid w:val="00F971D3"/>
    <w:rsid w:val="00FA0A9C"/>
    <w:rsid w:val="00FA0E1C"/>
    <w:rsid w:val="00FB1036"/>
    <w:rsid w:val="00FC1D65"/>
    <w:rsid w:val="00FC4411"/>
    <w:rsid w:val="00FC44BA"/>
    <w:rsid w:val="00FD59E5"/>
    <w:rsid w:val="00FE2DA5"/>
    <w:rsid w:val="00FE3191"/>
    <w:rsid w:val="00FE3D8E"/>
    <w:rsid w:val="00FE496D"/>
    <w:rsid w:val="00FE7B86"/>
    <w:rsid w:val="00FF6631"/>
    <w:rsid w:val="00FF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3178"/>
  <w15:chartTrackingRefBased/>
  <w15:docId w15:val="{96F1D675-BEBB-435A-ABAA-80DC6385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0CB"/>
    <w:pPr>
      <w:spacing w:after="80" w:line="240" w:lineRule="auto"/>
    </w:pPr>
    <w:rPr>
      <w:rFonts w:ascii="Arial" w:hAnsi="Arial"/>
      <w:sz w:val="24"/>
    </w:rPr>
  </w:style>
  <w:style w:type="paragraph" w:styleId="Heading1">
    <w:name w:val="heading 1"/>
    <w:basedOn w:val="Normal"/>
    <w:next w:val="Normal"/>
    <w:link w:val="Heading1Char"/>
    <w:uiPriority w:val="9"/>
    <w:qFormat/>
    <w:rsid w:val="009F0349"/>
    <w:pPr>
      <w:keepNext/>
      <w:keepLines/>
      <w:spacing w:before="240" w:after="0" w:line="276" w:lineRule="auto"/>
      <w:outlineLvl w:val="0"/>
    </w:pPr>
    <w:rPr>
      <w:rFonts w:ascii="Avenir Next LT Pro" w:eastAsiaTheme="majorEastAsia" w:hAnsi="Avenir Next LT Pro" w:cstheme="majorBidi"/>
      <w:b/>
      <w:bCs/>
      <w:color w:val="2E74B5" w:themeColor="accent1" w:themeShade="BF"/>
      <w:szCs w:val="24"/>
    </w:rPr>
  </w:style>
  <w:style w:type="paragraph" w:styleId="Heading2">
    <w:name w:val="heading 2"/>
    <w:basedOn w:val="NoSpacing"/>
    <w:next w:val="Normal"/>
    <w:link w:val="Heading2Char"/>
    <w:uiPriority w:val="9"/>
    <w:unhideWhenUsed/>
    <w:qFormat/>
    <w:rsid w:val="00DC6CB9"/>
    <w:pPr>
      <w:outlineLvl w:val="1"/>
    </w:pPr>
    <w:rPr>
      <w:color w:val="2E74B5" w:themeColor="accent1" w:themeShade="BF"/>
    </w:rPr>
  </w:style>
  <w:style w:type="paragraph" w:styleId="Heading3">
    <w:name w:val="heading 3"/>
    <w:basedOn w:val="Normal"/>
    <w:next w:val="Normal"/>
    <w:link w:val="Heading3Char"/>
    <w:uiPriority w:val="9"/>
    <w:unhideWhenUsed/>
    <w:qFormat/>
    <w:rsid w:val="008A5EB1"/>
    <w:pPr>
      <w:keepNext/>
      <w:keepLines/>
      <w:spacing w:before="120" w:after="0"/>
      <w:ind w:left="72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349"/>
    <w:rPr>
      <w:rFonts w:ascii="Avenir Next LT Pro" w:eastAsiaTheme="majorEastAsia" w:hAnsi="Avenir Next LT Pro" w:cstheme="majorBidi"/>
      <w:b/>
      <w:bCs/>
      <w:color w:val="2E74B5" w:themeColor="accent1" w:themeShade="BF"/>
      <w:sz w:val="24"/>
      <w:szCs w:val="24"/>
    </w:rPr>
  </w:style>
  <w:style w:type="character" w:customStyle="1" w:styleId="Heading2Char">
    <w:name w:val="Heading 2 Char"/>
    <w:basedOn w:val="DefaultParagraphFont"/>
    <w:link w:val="Heading2"/>
    <w:uiPriority w:val="9"/>
    <w:rsid w:val="00DC6CB9"/>
    <w:rPr>
      <w:rFonts w:ascii="Arial" w:hAnsi="Arial"/>
      <w:color w:val="2E74B5" w:themeColor="accent1" w:themeShade="BF"/>
      <w:sz w:val="24"/>
    </w:rPr>
  </w:style>
  <w:style w:type="paragraph" w:styleId="Header">
    <w:name w:val="header"/>
    <w:basedOn w:val="Normal"/>
    <w:link w:val="HeaderChar"/>
    <w:uiPriority w:val="99"/>
    <w:unhideWhenUsed/>
    <w:rsid w:val="00453744"/>
    <w:pPr>
      <w:tabs>
        <w:tab w:val="center" w:pos="4680"/>
        <w:tab w:val="right" w:pos="9360"/>
      </w:tabs>
      <w:spacing w:after="0"/>
    </w:pPr>
  </w:style>
  <w:style w:type="character" w:customStyle="1" w:styleId="HeaderChar">
    <w:name w:val="Header Char"/>
    <w:basedOn w:val="DefaultParagraphFont"/>
    <w:link w:val="Header"/>
    <w:uiPriority w:val="99"/>
    <w:rsid w:val="00453744"/>
    <w:rPr>
      <w:rFonts w:ascii="Arial" w:hAnsi="Arial"/>
      <w:sz w:val="24"/>
    </w:rPr>
  </w:style>
  <w:style w:type="paragraph" w:styleId="Footer">
    <w:name w:val="footer"/>
    <w:basedOn w:val="Normal"/>
    <w:link w:val="FooterChar"/>
    <w:uiPriority w:val="99"/>
    <w:unhideWhenUsed/>
    <w:rsid w:val="00453744"/>
    <w:pPr>
      <w:tabs>
        <w:tab w:val="center" w:pos="4680"/>
        <w:tab w:val="right" w:pos="9360"/>
      </w:tabs>
      <w:spacing w:after="0"/>
    </w:pPr>
  </w:style>
  <w:style w:type="character" w:customStyle="1" w:styleId="FooterChar">
    <w:name w:val="Footer Char"/>
    <w:basedOn w:val="DefaultParagraphFont"/>
    <w:link w:val="Footer"/>
    <w:uiPriority w:val="99"/>
    <w:rsid w:val="00453744"/>
    <w:rPr>
      <w:rFonts w:ascii="Arial" w:hAnsi="Arial"/>
      <w:sz w:val="24"/>
    </w:rPr>
  </w:style>
  <w:style w:type="character" w:styleId="Hyperlink">
    <w:name w:val="Hyperlink"/>
    <w:basedOn w:val="DefaultParagraphFont"/>
    <w:uiPriority w:val="99"/>
    <w:unhideWhenUsed/>
    <w:rsid w:val="00B24C7C"/>
    <w:rPr>
      <w:color w:val="6070CF"/>
      <w:u w:val="single"/>
    </w:rPr>
  </w:style>
  <w:style w:type="paragraph" w:styleId="ListParagraph">
    <w:name w:val="List Paragraph"/>
    <w:aliases w:val="Matrix List"/>
    <w:basedOn w:val="Normal"/>
    <w:link w:val="ListParagraphChar"/>
    <w:uiPriority w:val="34"/>
    <w:qFormat/>
    <w:rsid w:val="00D3033B"/>
    <w:pPr>
      <w:ind w:left="720"/>
      <w:contextualSpacing/>
    </w:pPr>
  </w:style>
  <w:style w:type="character" w:customStyle="1" w:styleId="UnresolvedMention">
    <w:name w:val="Unresolved Mention"/>
    <w:basedOn w:val="DefaultParagraphFont"/>
    <w:uiPriority w:val="99"/>
    <w:semiHidden/>
    <w:unhideWhenUsed/>
    <w:rsid w:val="00FA0A9C"/>
    <w:rPr>
      <w:color w:val="808080"/>
      <w:shd w:val="clear" w:color="auto" w:fill="E6E6E6"/>
    </w:rPr>
  </w:style>
  <w:style w:type="character" w:styleId="FollowedHyperlink">
    <w:name w:val="FollowedHyperlink"/>
    <w:basedOn w:val="DefaultParagraphFont"/>
    <w:uiPriority w:val="99"/>
    <w:semiHidden/>
    <w:unhideWhenUsed/>
    <w:rsid w:val="00874C96"/>
    <w:rPr>
      <w:color w:val="954F72" w:themeColor="followedHyperlink"/>
      <w:u w:val="single"/>
    </w:rPr>
  </w:style>
  <w:style w:type="table" w:styleId="TableGrid">
    <w:name w:val="Table Grid"/>
    <w:basedOn w:val="TableNormal"/>
    <w:uiPriority w:val="59"/>
    <w:rsid w:val="001B029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B0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7"/>
      <w:szCs w:val="27"/>
    </w:rPr>
  </w:style>
  <w:style w:type="character" w:customStyle="1" w:styleId="HTMLPreformattedChar">
    <w:name w:val="HTML Preformatted Char"/>
    <w:basedOn w:val="DefaultParagraphFont"/>
    <w:link w:val="HTMLPreformatted"/>
    <w:uiPriority w:val="99"/>
    <w:semiHidden/>
    <w:rsid w:val="001B0297"/>
    <w:rPr>
      <w:rFonts w:ascii="Courier New" w:eastAsia="Times New Roman" w:hAnsi="Courier New" w:cs="Courier New"/>
      <w:sz w:val="27"/>
      <w:szCs w:val="27"/>
    </w:rPr>
  </w:style>
  <w:style w:type="paragraph" w:styleId="BalloonText">
    <w:name w:val="Balloon Text"/>
    <w:basedOn w:val="Normal"/>
    <w:link w:val="BalloonTextChar"/>
    <w:uiPriority w:val="99"/>
    <w:semiHidden/>
    <w:unhideWhenUsed/>
    <w:rsid w:val="008A3E2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E24"/>
    <w:rPr>
      <w:rFonts w:ascii="Segoe UI" w:hAnsi="Segoe UI" w:cs="Segoe UI"/>
      <w:sz w:val="18"/>
      <w:szCs w:val="18"/>
    </w:rPr>
  </w:style>
  <w:style w:type="character" w:styleId="CommentReference">
    <w:name w:val="annotation reference"/>
    <w:basedOn w:val="DefaultParagraphFont"/>
    <w:uiPriority w:val="99"/>
    <w:semiHidden/>
    <w:unhideWhenUsed/>
    <w:rsid w:val="002944BF"/>
    <w:rPr>
      <w:sz w:val="16"/>
      <w:szCs w:val="16"/>
    </w:rPr>
  </w:style>
  <w:style w:type="paragraph" w:styleId="CommentText">
    <w:name w:val="annotation text"/>
    <w:basedOn w:val="Normal"/>
    <w:link w:val="CommentTextChar"/>
    <w:uiPriority w:val="99"/>
    <w:semiHidden/>
    <w:unhideWhenUsed/>
    <w:rsid w:val="002944BF"/>
    <w:rPr>
      <w:sz w:val="20"/>
      <w:szCs w:val="20"/>
    </w:rPr>
  </w:style>
  <w:style w:type="character" w:customStyle="1" w:styleId="CommentTextChar">
    <w:name w:val="Comment Text Char"/>
    <w:basedOn w:val="DefaultParagraphFont"/>
    <w:link w:val="CommentText"/>
    <w:uiPriority w:val="99"/>
    <w:semiHidden/>
    <w:rsid w:val="002944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44BF"/>
    <w:rPr>
      <w:b/>
      <w:bCs/>
    </w:rPr>
  </w:style>
  <w:style w:type="character" w:customStyle="1" w:styleId="CommentSubjectChar">
    <w:name w:val="Comment Subject Char"/>
    <w:basedOn w:val="CommentTextChar"/>
    <w:link w:val="CommentSubject"/>
    <w:uiPriority w:val="99"/>
    <w:semiHidden/>
    <w:rsid w:val="002944BF"/>
    <w:rPr>
      <w:rFonts w:ascii="Arial" w:hAnsi="Arial"/>
      <w:b/>
      <w:bCs/>
      <w:sz w:val="20"/>
      <w:szCs w:val="20"/>
    </w:rPr>
  </w:style>
  <w:style w:type="character" w:customStyle="1" w:styleId="ListParagraphChar">
    <w:name w:val="List Paragraph Char"/>
    <w:aliases w:val="Matrix List Char"/>
    <w:basedOn w:val="DefaultParagraphFont"/>
    <w:link w:val="ListParagraph"/>
    <w:uiPriority w:val="34"/>
    <w:locked/>
    <w:rsid w:val="003E391E"/>
    <w:rPr>
      <w:rFonts w:ascii="Arial" w:hAnsi="Arial"/>
      <w:sz w:val="24"/>
    </w:rPr>
  </w:style>
  <w:style w:type="paragraph" w:styleId="Title">
    <w:name w:val="Title"/>
    <w:basedOn w:val="Normal"/>
    <w:next w:val="Normal"/>
    <w:link w:val="TitleChar"/>
    <w:uiPriority w:val="10"/>
    <w:qFormat/>
    <w:rsid w:val="006942F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42F4"/>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8A5EB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C6CB9"/>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3592">
      <w:bodyDiv w:val="1"/>
      <w:marLeft w:val="0"/>
      <w:marRight w:val="0"/>
      <w:marTop w:val="0"/>
      <w:marBottom w:val="0"/>
      <w:divBdr>
        <w:top w:val="none" w:sz="0" w:space="0" w:color="auto"/>
        <w:left w:val="none" w:sz="0" w:space="0" w:color="auto"/>
        <w:bottom w:val="none" w:sz="0" w:space="0" w:color="auto"/>
        <w:right w:val="none" w:sz="0" w:space="0" w:color="auto"/>
      </w:divBdr>
      <w:divsChild>
        <w:div w:id="302196765">
          <w:marLeft w:val="0"/>
          <w:marRight w:val="0"/>
          <w:marTop w:val="0"/>
          <w:marBottom w:val="0"/>
          <w:divBdr>
            <w:top w:val="single" w:sz="6" w:space="8" w:color="747E93"/>
            <w:left w:val="single" w:sz="6" w:space="8" w:color="747E93"/>
            <w:bottom w:val="single" w:sz="6" w:space="8" w:color="747E93"/>
            <w:right w:val="single" w:sz="6" w:space="8" w:color="747E93"/>
          </w:divBdr>
          <w:divsChild>
            <w:div w:id="1008601523">
              <w:marLeft w:val="0"/>
              <w:marRight w:val="0"/>
              <w:marTop w:val="0"/>
              <w:marBottom w:val="0"/>
              <w:divBdr>
                <w:top w:val="none" w:sz="0" w:space="0" w:color="auto"/>
                <w:left w:val="none" w:sz="0" w:space="0" w:color="auto"/>
                <w:bottom w:val="none" w:sz="0" w:space="0" w:color="auto"/>
                <w:right w:val="none" w:sz="0" w:space="0" w:color="auto"/>
              </w:divBdr>
              <w:divsChild>
                <w:div w:id="1575747615">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644823624">
      <w:bodyDiv w:val="1"/>
      <w:marLeft w:val="0"/>
      <w:marRight w:val="0"/>
      <w:marTop w:val="0"/>
      <w:marBottom w:val="0"/>
      <w:divBdr>
        <w:top w:val="none" w:sz="0" w:space="0" w:color="auto"/>
        <w:left w:val="none" w:sz="0" w:space="0" w:color="auto"/>
        <w:bottom w:val="none" w:sz="0" w:space="0" w:color="auto"/>
        <w:right w:val="none" w:sz="0" w:space="0" w:color="auto"/>
      </w:divBdr>
    </w:div>
    <w:div w:id="653338588">
      <w:bodyDiv w:val="1"/>
      <w:marLeft w:val="0"/>
      <w:marRight w:val="0"/>
      <w:marTop w:val="0"/>
      <w:marBottom w:val="0"/>
      <w:divBdr>
        <w:top w:val="none" w:sz="0" w:space="0" w:color="auto"/>
        <w:left w:val="none" w:sz="0" w:space="0" w:color="auto"/>
        <w:bottom w:val="none" w:sz="0" w:space="0" w:color="auto"/>
        <w:right w:val="none" w:sz="0" w:space="0" w:color="auto"/>
      </w:divBdr>
    </w:div>
    <w:div w:id="892960711">
      <w:bodyDiv w:val="1"/>
      <w:marLeft w:val="0"/>
      <w:marRight w:val="0"/>
      <w:marTop w:val="0"/>
      <w:marBottom w:val="0"/>
      <w:divBdr>
        <w:top w:val="none" w:sz="0" w:space="0" w:color="auto"/>
        <w:left w:val="none" w:sz="0" w:space="0" w:color="auto"/>
        <w:bottom w:val="none" w:sz="0" w:space="0" w:color="auto"/>
        <w:right w:val="none" w:sz="0" w:space="0" w:color="auto"/>
      </w:divBdr>
      <w:divsChild>
        <w:div w:id="842672189">
          <w:marLeft w:val="0"/>
          <w:marRight w:val="0"/>
          <w:marTop w:val="0"/>
          <w:marBottom w:val="0"/>
          <w:divBdr>
            <w:top w:val="single" w:sz="6" w:space="8" w:color="747E93"/>
            <w:left w:val="single" w:sz="6" w:space="8" w:color="747E93"/>
            <w:bottom w:val="single" w:sz="6" w:space="8" w:color="747E93"/>
            <w:right w:val="single" w:sz="6" w:space="8" w:color="747E93"/>
          </w:divBdr>
          <w:divsChild>
            <w:div w:id="735053919">
              <w:marLeft w:val="0"/>
              <w:marRight w:val="0"/>
              <w:marTop w:val="0"/>
              <w:marBottom w:val="0"/>
              <w:divBdr>
                <w:top w:val="none" w:sz="0" w:space="0" w:color="auto"/>
                <w:left w:val="none" w:sz="0" w:space="0" w:color="auto"/>
                <w:bottom w:val="none" w:sz="0" w:space="0" w:color="auto"/>
                <w:right w:val="none" w:sz="0" w:space="0" w:color="auto"/>
              </w:divBdr>
              <w:divsChild>
                <w:div w:id="1279528766">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1192456733">
      <w:bodyDiv w:val="1"/>
      <w:marLeft w:val="0"/>
      <w:marRight w:val="0"/>
      <w:marTop w:val="0"/>
      <w:marBottom w:val="0"/>
      <w:divBdr>
        <w:top w:val="none" w:sz="0" w:space="0" w:color="auto"/>
        <w:left w:val="none" w:sz="0" w:space="0" w:color="auto"/>
        <w:bottom w:val="none" w:sz="0" w:space="0" w:color="auto"/>
        <w:right w:val="none" w:sz="0" w:space="0" w:color="auto"/>
      </w:divBdr>
    </w:div>
    <w:div w:id="1418669302">
      <w:bodyDiv w:val="1"/>
      <w:marLeft w:val="0"/>
      <w:marRight w:val="0"/>
      <w:marTop w:val="0"/>
      <w:marBottom w:val="0"/>
      <w:divBdr>
        <w:top w:val="none" w:sz="0" w:space="0" w:color="auto"/>
        <w:left w:val="none" w:sz="0" w:space="0" w:color="auto"/>
        <w:bottom w:val="none" w:sz="0" w:space="0" w:color="auto"/>
        <w:right w:val="none" w:sz="0" w:space="0" w:color="auto"/>
      </w:divBdr>
    </w:div>
    <w:div w:id="1442190382">
      <w:bodyDiv w:val="1"/>
      <w:marLeft w:val="0"/>
      <w:marRight w:val="0"/>
      <w:marTop w:val="0"/>
      <w:marBottom w:val="0"/>
      <w:divBdr>
        <w:top w:val="none" w:sz="0" w:space="0" w:color="auto"/>
        <w:left w:val="none" w:sz="0" w:space="0" w:color="auto"/>
        <w:bottom w:val="none" w:sz="0" w:space="0" w:color="auto"/>
        <w:right w:val="none" w:sz="0" w:space="0" w:color="auto"/>
      </w:divBdr>
      <w:divsChild>
        <w:div w:id="2090423397">
          <w:marLeft w:val="0"/>
          <w:marRight w:val="0"/>
          <w:marTop w:val="0"/>
          <w:marBottom w:val="0"/>
          <w:divBdr>
            <w:top w:val="single" w:sz="6" w:space="8" w:color="747E93"/>
            <w:left w:val="single" w:sz="6" w:space="8" w:color="747E93"/>
            <w:bottom w:val="single" w:sz="6" w:space="8" w:color="747E93"/>
            <w:right w:val="single" w:sz="6" w:space="8" w:color="747E93"/>
          </w:divBdr>
          <w:divsChild>
            <w:div w:id="395053674">
              <w:marLeft w:val="0"/>
              <w:marRight w:val="0"/>
              <w:marTop w:val="0"/>
              <w:marBottom w:val="0"/>
              <w:divBdr>
                <w:top w:val="none" w:sz="0" w:space="0" w:color="auto"/>
                <w:left w:val="none" w:sz="0" w:space="0" w:color="auto"/>
                <w:bottom w:val="none" w:sz="0" w:space="0" w:color="auto"/>
                <w:right w:val="none" w:sz="0" w:space="0" w:color="auto"/>
              </w:divBdr>
              <w:divsChild>
                <w:div w:id="1878009380">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1494685013">
      <w:bodyDiv w:val="1"/>
      <w:marLeft w:val="0"/>
      <w:marRight w:val="0"/>
      <w:marTop w:val="0"/>
      <w:marBottom w:val="0"/>
      <w:divBdr>
        <w:top w:val="none" w:sz="0" w:space="0" w:color="auto"/>
        <w:left w:val="none" w:sz="0" w:space="0" w:color="auto"/>
        <w:bottom w:val="none" w:sz="0" w:space="0" w:color="auto"/>
        <w:right w:val="none" w:sz="0" w:space="0" w:color="auto"/>
      </w:divBdr>
    </w:div>
    <w:div w:id="1894122400">
      <w:bodyDiv w:val="1"/>
      <w:marLeft w:val="0"/>
      <w:marRight w:val="0"/>
      <w:marTop w:val="0"/>
      <w:marBottom w:val="0"/>
      <w:divBdr>
        <w:top w:val="none" w:sz="0" w:space="0" w:color="auto"/>
        <w:left w:val="none" w:sz="0" w:space="0" w:color="auto"/>
        <w:bottom w:val="none" w:sz="0" w:space="0" w:color="auto"/>
        <w:right w:val="none" w:sz="0" w:space="0" w:color="auto"/>
      </w:divBdr>
      <w:divsChild>
        <w:div w:id="1045760951">
          <w:marLeft w:val="0"/>
          <w:marRight w:val="0"/>
          <w:marTop w:val="0"/>
          <w:marBottom w:val="0"/>
          <w:divBdr>
            <w:top w:val="single" w:sz="6" w:space="8" w:color="747E93"/>
            <w:left w:val="single" w:sz="6" w:space="8" w:color="747E93"/>
            <w:bottom w:val="single" w:sz="6" w:space="8" w:color="747E93"/>
            <w:right w:val="single" w:sz="6" w:space="8" w:color="747E93"/>
          </w:divBdr>
          <w:divsChild>
            <w:div w:id="111631041">
              <w:marLeft w:val="0"/>
              <w:marRight w:val="0"/>
              <w:marTop w:val="120"/>
              <w:marBottom w:val="120"/>
              <w:divBdr>
                <w:top w:val="none" w:sz="0" w:space="0" w:color="auto"/>
                <w:left w:val="none" w:sz="0" w:space="0" w:color="auto"/>
                <w:bottom w:val="none" w:sz="0" w:space="0" w:color="auto"/>
                <w:right w:val="none" w:sz="0" w:space="0" w:color="auto"/>
              </w:divBdr>
              <w:divsChild>
                <w:div w:id="13331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4.png@01D5D1E7.2C1D83C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8.png@01D5D1FC.0D549B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F442C2BBB2E740A6AEEB707DF68009" ma:contentTypeVersion="10" ma:contentTypeDescription="Create a new document." ma:contentTypeScope="" ma:versionID="58d68352c45b8f8f5a6365fabe75d2fd">
  <xsd:schema xmlns:xsd="http://www.w3.org/2001/XMLSchema" xmlns:xs="http://www.w3.org/2001/XMLSchema" xmlns:p="http://schemas.microsoft.com/office/2006/metadata/properties" xmlns:ns3="14123749-279a-46df-ac98-596453ca8afc" xmlns:ns4="8de62c24-0c2f-4c38-a8a6-b70c9cff42b4" targetNamespace="http://schemas.microsoft.com/office/2006/metadata/properties" ma:root="true" ma:fieldsID="f42dbd8adef337971c5dc92e435c01d8" ns3:_="" ns4:_="">
    <xsd:import namespace="14123749-279a-46df-ac98-596453ca8afc"/>
    <xsd:import namespace="8de62c24-0c2f-4c38-a8a6-b70c9cff42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23749-279a-46df-ac98-596453ca8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62c24-0c2f-4c38-a8a6-b70c9cff42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3F794-76E2-473E-802C-914B32540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23749-279a-46df-ac98-596453ca8afc"/>
    <ds:schemaRef ds:uri="8de62c24-0c2f-4c38-a8a6-b70c9cff4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27110-8DC4-463F-8BF2-A4759F1DCDEF}">
  <ds:schemaRefs>
    <ds:schemaRef ds:uri="http://schemas.microsoft.com/sharepoint/v3/contenttype/forms"/>
  </ds:schemaRefs>
</ds:datastoreItem>
</file>

<file path=customXml/itemProps3.xml><?xml version="1.0" encoding="utf-8"?>
<ds:datastoreItem xmlns:ds="http://schemas.openxmlformats.org/officeDocument/2006/customXml" ds:itemID="{EB8EAA41-A6C3-4C66-9FE9-22564C88543C}">
  <ds:schemaRefs>
    <ds:schemaRef ds:uri="http://purl.org/dc/elements/1.1/"/>
    <ds:schemaRef ds:uri="http://schemas.microsoft.com/office/2006/metadata/properties"/>
    <ds:schemaRef ds:uri="http://purl.org/dc/terms/"/>
    <ds:schemaRef ds:uri="http://schemas.openxmlformats.org/package/2006/metadata/core-properties"/>
    <ds:schemaRef ds:uri="14123749-279a-46df-ac98-596453ca8afc"/>
    <ds:schemaRef ds:uri="http://purl.org/dc/dcmitype/"/>
    <ds:schemaRef ds:uri="http://schemas.microsoft.com/office/infopath/2007/PartnerControls"/>
    <ds:schemaRef ds:uri="http://schemas.microsoft.com/office/2006/documentManagement/types"/>
    <ds:schemaRef ds:uri="8de62c24-0c2f-4c38-a8a6-b70c9cff42b4"/>
    <ds:schemaRef ds:uri="http://www.w3.org/XML/1998/namespace"/>
  </ds:schemaRefs>
</ds:datastoreItem>
</file>

<file path=customXml/itemProps4.xml><?xml version="1.0" encoding="utf-8"?>
<ds:datastoreItem xmlns:ds="http://schemas.openxmlformats.org/officeDocument/2006/customXml" ds:itemID="{196DFDEF-D0BD-49CA-A2DE-E095D1EDF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Kaur,Tina (DARS)</dc:creator>
  <cp:keywords/>
  <dc:description/>
  <cp:lastModifiedBy>Ponder, Beth A</cp:lastModifiedBy>
  <cp:revision>2</cp:revision>
  <cp:lastPrinted>2019-12-10T19:13:00Z</cp:lastPrinted>
  <dcterms:created xsi:type="dcterms:W3CDTF">2020-05-11T17:27:00Z</dcterms:created>
  <dcterms:modified xsi:type="dcterms:W3CDTF">2020-05-11T17:27:00Z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0x01010080F442C2BBB2E740A6AEEB707DF68009</vt:lpwstr>
  </property>
</Properties>
</file>